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78FE89" w14:textId="77777777" w:rsidR="00E847E4" w:rsidRPr="00AC67B0" w:rsidRDefault="005F3E75" w:rsidP="00E847E4">
      <w:pPr>
        <w:jc w:val="center"/>
        <w:rPr>
          <w:rFonts w:ascii="Tahoma" w:hAnsi="Tahoma" w:cs="Tahoma"/>
          <w:color w:val="000000" w:themeColor="text1"/>
        </w:rPr>
      </w:pPr>
      <w:r>
        <w:rPr>
          <w:noProof/>
        </w:rPr>
        <w:drawing>
          <wp:inline distT="0" distB="0" distL="0" distR="0" wp14:anchorId="002AD8A4" wp14:editId="321739FC">
            <wp:extent cx="1115558" cy="1104900"/>
            <wp:effectExtent l="0" t="0" r="8890" b="0"/>
            <wp:docPr id="262124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1115558" cy="1104900"/>
                    </a:xfrm>
                    <a:prstGeom prst="rect">
                      <a:avLst/>
                    </a:prstGeom>
                  </pic:spPr>
                </pic:pic>
              </a:graphicData>
            </a:graphic>
          </wp:inline>
        </w:drawing>
      </w:r>
    </w:p>
    <w:p w14:paraId="42E0CD67" w14:textId="30E9C833" w:rsidR="00E847E4" w:rsidRPr="00AC67B0" w:rsidRDefault="005B9F82" w:rsidP="005B9F82">
      <w:pPr>
        <w:jc w:val="center"/>
        <w:rPr>
          <w:rFonts w:ascii="Tahoma" w:hAnsi="Tahoma" w:cs="Tahoma"/>
          <w:color w:val="000000" w:themeColor="text1"/>
        </w:rPr>
      </w:pPr>
      <w:r w:rsidRPr="005B9F82">
        <w:rPr>
          <w:rFonts w:ascii="Tahoma" w:hAnsi="Tahoma" w:cs="Tahoma"/>
          <w:color w:val="000000" w:themeColor="text1"/>
        </w:rPr>
        <w:t>Minutes of the Assets and Amenities Committee held on Tuesday 19</w:t>
      </w:r>
      <w:r w:rsidRPr="005B9F82">
        <w:rPr>
          <w:rFonts w:ascii="Tahoma" w:hAnsi="Tahoma" w:cs="Tahoma"/>
          <w:color w:val="000000" w:themeColor="text1"/>
          <w:vertAlign w:val="superscript"/>
        </w:rPr>
        <w:t>th</w:t>
      </w:r>
      <w:r w:rsidRPr="005B9F82">
        <w:rPr>
          <w:rFonts w:ascii="Tahoma" w:hAnsi="Tahoma" w:cs="Tahoma"/>
          <w:color w:val="000000" w:themeColor="text1"/>
        </w:rPr>
        <w:t xml:space="preserve"> May 2020 </w:t>
      </w:r>
    </w:p>
    <w:p w14:paraId="61C9B0C0" w14:textId="7A3C5B0D" w:rsidR="00E847E4" w:rsidRPr="00AC67B0" w:rsidRDefault="005B9F82" w:rsidP="005B9F82">
      <w:pPr>
        <w:jc w:val="center"/>
        <w:rPr>
          <w:rFonts w:ascii="Tahoma" w:hAnsi="Tahoma" w:cs="Tahoma"/>
          <w:color w:val="000000" w:themeColor="text1"/>
        </w:rPr>
      </w:pPr>
      <w:r w:rsidRPr="005B9F82">
        <w:rPr>
          <w:rFonts w:ascii="Tahoma" w:hAnsi="Tahoma" w:cs="Tahoma"/>
          <w:color w:val="000000" w:themeColor="text1"/>
        </w:rPr>
        <w:t>at 7.00pm via Zoom.</w:t>
      </w:r>
    </w:p>
    <w:p w14:paraId="118E8D92" w14:textId="77777777" w:rsidR="00222568" w:rsidRPr="00AC67B0" w:rsidRDefault="00222568" w:rsidP="00E847E4">
      <w:pPr>
        <w:jc w:val="both"/>
        <w:rPr>
          <w:rFonts w:ascii="Tahoma" w:hAnsi="Tahoma" w:cs="Tahoma"/>
          <w:color w:val="000000" w:themeColor="text1"/>
        </w:rPr>
      </w:pPr>
    </w:p>
    <w:p w14:paraId="0D738F41" w14:textId="710E709D" w:rsidR="00FC0BFD" w:rsidRPr="00AC67B0" w:rsidRDefault="00FC0BFD" w:rsidP="00FC0BFD">
      <w:pPr>
        <w:rPr>
          <w:rFonts w:ascii="Tahoma" w:hAnsi="Tahoma" w:cs="Tahoma"/>
          <w:b/>
          <w:color w:val="000000" w:themeColor="text1"/>
        </w:rPr>
      </w:pPr>
      <w:r w:rsidRPr="00AC67B0">
        <w:rPr>
          <w:rFonts w:ascii="Tahoma" w:hAnsi="Tahoma" w:cs="Tahoma"/>
          <w:b/>
          <w:color w:val="000000" w:themeColor="text1"/>
        </w:rPr>
        <w:t>Members Present</w:t>
      </w:r>
    </w:p>
    <w:p w14:paraId="0EF8CF9C" w14:textId="77777777" w:rsidR="000B09CA" w:rsidRPr="00AC67B0" w:rsidRDefault="0053443F" w:rsidP="6ADE4DFF">
      <w:pPr>
        <w:rPr>
          <w:rFonts w:ascii="Tahoma" w:hAnsi="Tahoma" w:cs="Tahoma"/>
          <w:b/>
          <w:bCs/>
          <w:color w:val="000000" w:themeColor="text1"/>
        </w:rPr>
      </w:pPr>
      <w:r w:rsidRPr="6ADE4DFF">
        <w:rPr>
          <w:rFonts w:ascii="Tahoma" w:hAnsi="Tahoma" w:cs="Tahoma"/>
          <w:b/>
          <w:bCs/>
          <w:color w:val="000000" w:themeColor="text1"/>
        </w:rPr>
        <w:t>Cllr</w:t>
      </w:r>
      <w:r w:rsidR="00A92E7E" w:rsidRPr="6ADE4DFF">
        <w:rPr>
          <w:rFonts w:ascii="Tahoma" w:hAnsi="Tahoma" w:cs="Tahoma"/>
          <w:b/>
          <w:bCs/>
          <w:color w:val="000000" w:themeColor="text1"/>
        </w:rPr>
        <w:t xml:space="preserve">. M. Wright </w:t>
      </w:r>
    </w:p>
    <w:p w14:paraId="46A144AC" w14:textId="77777777" w:rsidR="000B09CA" w:rsidRPr="00AC67B0" w:rsidRDefault="00FC0BFD" w:rsidP="6ADE4DFF">
      <w:pPr>
        <w:rPr>
          <w:rFonts w:ascii="Tahoma" w:hAnsi="Tahoma" w:cs="Tahoma"/>
          <w:b/>
          <w:bCs/>
          <w:color w:val="000000" w:themeColor="text1"/>
        </w:rPr>
      </w:pPr>
      <w:r w:rsidRPr="6ADE4DFF">
        <w:rPr>
          <w:rFonts w:ascii="Tahoma" w:hAnsi="Tahoma" w:cs="Tahoma"/>
          <w:b/>
          <w:bCs/>
          <w:color w:val="000000" w:themeColor="text1"/>
        </w:rPr>
        <w:t>Cllr. D. Noonan</w:t>
      </w:r>
      <w:r w:rsidR="00C16EDD" w:rsidRPr="00AC67B0">
        <w:rPr>
          <w:rFonts w:ascii="Tahoma" w:hAnsi="Tahoma" w:cs="Tahoma"/>
          <w:b/>
          <w:color w:val="000000" w:themeColor="text1"/>
        </w:rPr>
        <w:tab/>
      </w:r>
      <w:r w:rsidR="00C16EDD" w:rsidRPr="00AC67B0">
        <w:rPr>
          <w:rFonts w:ascii="Tahoma" w:hAnsi="Tahoma" w:cs="Tahoma"/>
          <w:b/>
          <w:color w:val="000000" w:themeColor="text1"/>
        </w:rPr>
        <w:tab/>
      </w:r>
    </w:p>
    <w:p w14:paraId="330DF90D" w14:textId="58ED9778" w:rsidR="000B09CA" w:rsidRPr="00AC67B0" w:rsidRDefault="6487703E" w:rsidP="6487703E">
      <w:pPr>
        <w:rPr>
          <w:rFonts w:ascii="Tahoma" w:hAnsi="Tahoma" w:cs="Tahoma"/>
          <w:b/>
          <w:bCs/>
          <w:color w:val="000000" w:themeColor="text1"/>
        </w:rPr>
      </w:pPr>
      <w:r w:rsidRPr="6487703E">
        <w:rPr>
          <w:rFonts w:ascii="Tahoma" w:hAnsi="Tahoma" w:cs="Tahoma"/>
          <w:b/>
          <w:bCs/>
          <w:color w:val="000000" w:themeColor="text1"/>
        </w:rPr>
        <w:t>Cllr. C. Young</w:t>
      </w:r>
    </w:p>
    <w:p w14:paraId="03789951" w14:textId="7C16F3CE" w:rsidR="000B09CA" w:rsidRPr="00AC67B0" w:rsidRDefault="3D8D049A" w:rsidP="6ADE4DFF">
      <w:pPr>
        <w:rPr>
          <w:rFonts w:ascii="Tahoma" w:hAnsi="Tahoma" w:cs="Tahoma"/>
          <w:b/>
          <w:bCs/>
          <w:color w:val="000000" w:themeColor="text1"/>
        </w:rPr>
      </w:pPr>
      <w:r w:rsidRPr="3D8D049A">
        <w:rPr>
          <w:rFonts w:ascii="Tahoma" w:hAnsi="Tahoma" w:cs="Tahoma"/>
          <w:b/>
          <w:bCs/>
          <w:color w:val="000000" w:themeColor="text1"/>
        </w:rPr>
        <w:t xml:space="preserve">Cllr. D Coker </w:t>
      </w:r>
    </w:p>
    <w:p w14:paraId="1EB8CDCC" w14:textId="5F2AD885" w:rsidR="00F303C2" w:rsidRPr="00AC67B0" w:rsidRDefault="00F303C2" w:rsidP="00FC0BFD">
      <w:pPr>
        <w:rPr>
          <w:rFonts w:ascii="Tahoma" w:hAnsi="Tahoma" w:cs="Tahoma"/>
          <w:b/>
          <w:color w:val="000000" w:themeColor="text1"/>
        </w:rPr>
      </w:pPr>
      <w:r w:rsidRPr="00AC67B0">
        <w:rPr>
          <w:rFonts w:ascii="Tahoma" w:hAnsi="Tahoma" w:cs="Tahoma"/>
          <w:b/>
          <w:color w:val="000000" w:themeColor="text1"/>
        </w:rPr>
        <w:t>Project and Finance Officer</w:t>
      </w:r>
      <w:r w:rsidR="009A0B8D" w:rsidRPr="00AC67B0">
        <w:rPr>
          <w:rFonts w:ascii="Tahoma" w:hAnsi="Tahoma" w:cs="Tahoma"/>
          <w:b/>
          <w:color w:val="000000" w:themeColor="text1"/>
        </w:rPr>
        <w:t xml:space="preserve"> Mr. A. Lawson</w:t>
      </w:r>
    </w:p>
    <w:p w14:paraId="650C5CF9" w14:textId="77777777" w:rsidR="00997A8B" w:rsidRPr="00AC67B0" w:rsidRDefault="00A92E7E" w:rsidP="00FC0BFD">
      <w:pPr>
        <w:rPr>
          <w:rFonts w:ascii="Tahoma" w:hAnsi="Tahoma" w:cs="Tahoma"/>
          <w:b/>
          <w:color w:val="000000" w:themeColor="text1"/>
        </w:rPr>
      </w:pPr>
      <w:r w:rsidRPr="00AC67B0">
        <w:rPr>
          <w:rFonts w:ascii="Tahoma" w:hAnsi="Tahoma" w:cs="Tahoma"/>
          <w:b/>
          <w:color w:val="000000" w:themeColor="text1"/>
        </w:rPr>
        <w:tab/>
      </w:r>
      <w:r w:rsidRPr="00AC67B0">
        <w:rPr>
          <w:rFonts w:ascii="Tahoma" w:hAnsi="Tahoma" w:cs="Tahoma"/>
          <w:b/>
          <w:color w:val="000000" w:themeColor="text1"/>
        </w:rPr>
        <w:tab/>
      </w:r>
      <w:r w:rsidRPr="00AC67B0">
        <w:rPr>
          <w:rFonts w:ascii="Tahoma" w:hAnsi="Tahoma" w:cs="Tahoma"/>
          <w:b/>
          <w:color w:val="000000" w:themeColor="text1"/>
        </w:rPr>
        <w:tab/>
      </w:r>
    </w:p>
    <w:p w14:paraId="5ACF0516" w14:textId="2B2610C9" w:rsidR="00FC0BFD" w:rsidRPr="00AC67B0" w:rsidRDefault="00FC0BFD" w:rsidP="00FC0BFD">
      <w:pPr>
        <w:rPr>
          <w:rFonts w:ascii="Tahoma" w:hAnsi="Tahoma" w:cs="Tahoma"/>
          <w:b/>
          <w:color w:val="000000" w:themeColor="text1"/>
        </w:rPr>
      </w:pPr>
    </w:p>
    <w:p w14:paraId="3E35A4A6" w14:textId="5F09107C" w:rsidR="00C67674" w:rsidRPr="00AC67B0" w:rsidRDefault="005B9F82" w:rsidP="00C67674">
      <w:pPr>
        <w:numPr>
          <w:ilvl w:val="0"/>
          <w:numId w:val="1"/>
        </w:numPr>
        <w:ind w:left="709" w:hanging="567"/>
        <w:rPr>
          <w:rFonts w:ascii="Verdana" w:hAnsi="Verdana"/>
        </w:rPr>
      </w:pPr>
      <w:r w:rsidRPr="005B9F82">
        <w:rPr>
          <w:rFonts w:ascii="Verdana" w:hAnsi="Verdana"/>
          <w:b/>
          <w:bCs/>
        </w:rPr>
        <w:t>APOLOGIES</w:t>
      </w:r>
      <w:r w:rsidRPr="005B9F82">
        <w:rPr>
          <w:rFonts w:ascii="Verdana" w:hAnsi="Verdana"/>
        </w:rPr>
        <w:t xml:space="preserve"> Members are reminded of the need to tender apologies with the reason for absence direct to the Clerk if they are unable to attend.</w:t>
      </w:r>
    </w:p>
    <w:p w14:paraId="2AFA3EEF" w14:textId="3F4FC2C6" w:rsidR="00C67674" w:rsidRPr="00AC67B0" w:rsidRDefault="00C67674" w:rsidP="00C67674">
      <w:pPr>
        <w:ind w:left="709"/>
        <w:rPr>
          <w:rFonts w:ascii="Verdana" w:hAnsi="Verdana"/>
        </w:rPr>
      </w:pPr>
    </w:p>
    <w:p w14:paraId="7083233E" w14:textId="11F23124" w:rsidR="6ADE4DFF" w:rsidRDefault="313652A9" w:rsidP="6ADE4DFF">
      <w:pPr>
        <w:spacing w:line="259" w:lineRule="auto"/>
        <w:ind w:left="709"/>
      </w:pPr>
      <w:r w:rsidRPr="313652A9">
        <w:rPr>
          <w:rFonts w:ascii="Verdana" w:hAnsi="Verdana"/>
        </w:rPr>
        <w:t>None received.</w:t>
      </w:r>
    </w:p>
    <w:p w14:paraId="050BF235" w14:textId="77777777" w:rsidR="00C67674" w:rsidRPr="00AC67B0" w:rsidRDefault="00C67674" w:rsidP="00C67674">
      <w:pPr>
        <w:ind w:left="709"/>
        <w:rPr>
          <w:rFonts w:ascii="Verdana" w:hAnsi="Verdana"/>
        </w:rPr>
      </w:pPr>
    </w:p>
    <w:p w14:paraId="5D4D2D5D" w14:textId="77777777" w:rsidR="00C67674" w:rsidRPr="00AC67B0" w:rsidRDefault="005B9F82" w:rsidP="6ADE4DFF">
      <w:pPr>
        <w:numPr>
          <w:ilvl w:val="0"/>
          <w:numId w:val="1"/>
        </w:numPr>
        <w:ind w:left="709" w:hanging="567"/>
        <w:rPr>
          <w:rFonts w:ascii="Verdana" w:hAnsi="Verdana"/>
          <w:b/>
          <w:bCs/>
        </w:rPr>
      </w:pPr>
      <w:r w:rsidRPr="005B9F82">
        <w:rPr>
          <w:rFonts w:ascii="Verdana" w:hAnsi="Verdana"/>
          <w:b/>
          <w:bCs/>
        </w:rPr>
        <w:t>DECLARATIONS OF INTEREST</w:t>
      </w:r>
    </w:p>
    <w:p w14:paraId="74D2411E" w14:textId="77777777" w:rsidR="00C67674" w:rsidRPr="00AC67B0" w:rsidRDefault="00C67674" w:rsidP="00C67674">
      <w:pPr>
        <w:ind w:left="709" w:hanging="567"/>
        <w:rPr>
          <w:rFonts w:ascii="Verdana" w:hAnsi="Verdana"/>
        </w:rPr>
      </w:pPr>
    </w:p>
    <w:p w14:paraId="41191129" w14:textId="77777777" w:rsidR="00C67674" w:rsidRPr="00AC67B0" w:rsidRDefault="00C67674" w:rsidP="00C67674">
      <w:pPr>
        <w:numPr>
          <w:ilvl w:val="0"/>
          <w:numId w:val="2"/>
        </w:numPr>
        <w:ind w:left="1134" w:hanging="283"/>
        <w:rPr>
          <w:rFonts w:ascii="Verdana" w:hAnsi="Verdana"/>
        </w:rPr>
      </w:pPr>
      <w:r w:rsidRPr="00AC67B0">
        <w:rPr>
          <w:rFonts w:ascii="Verdana" w:hAnsi="Verdana"/>
        </w:rPr>
        <w:t>To declare any personal interests in items on the agenda and their nature.</w:t>
      </w:r>
    </w:p>
    <w:p w14:paraId="79B43612" w14:textId="365794A6" w:rsidR="00C67674" w:rsidRPr="00AC67B0" w:rsidRDefault="00C67674" w:rsidP="00C67674">
      <w:pPr>
        <w:numPr>
          <w:ilvl w:val="0"/>
          <w:numId w:val="2"/>
        </w:numPr>
        <w:ind w:left="1134" w:hanging="283"/>
        <w:rPr>
          <w:rFonts w:ascii="Verdana" w:hAnsi="Verdana"/>
        </w:rPr>
      </w:pPr>
      <w:r w:rsidRPr="00AC67B0">
        <w:rPr>
          <w:rFonts w:ascii="Verdana" w:hAnsi="Verdana"/>
        </w:rPr>
        <w:t>To declare any prejudicial interests in items on the agenda – any councillors with prejudicial interests must leave the room for the relevant items.</w:t>
      </w:r>
    </w:p>
    <w:p w14:paraId="58EE8363" w14:textId="51335A0F" w:rsidR="00C67674" w:rsidRPr="00AC67B0" w:rsidRDefault="00C67674" w:rsidP="00C67674">
      <w:pPr>
        <w:rPr>
          <w:rFonts w:ascii="Verdana" w:hAnsi="Verdana"/>
        </w:rPr>
      </w:pPr>
    </w:p>
    <w:p w14:paraId="587845A7" w14:textId="190F8C17" w:rsidR="005B9F82" w:rsidRDefault="005B9F82" w:rsidP="005B9F82">
      <w:pPr>
        <w:spacing w:line="259" w:lineRule="auto"/>
        <w:ind w:left="709"/>
      </w:pPr>
      <w:r w:rsidRPr="005B9F82">
        <w:rPr>
          <w:rFonts w:ascii="Verdana" w:hAnsi="Verdana"/>
        </w:rPr>
        <w:t>None.</w:t>
      </w:r>
    </w:p>
    <w:p w14:paraId="1AACE868" w14:textId="393C38B8" w:rsidR="6ADE4DFF" w:rsidRDefault="6ADE4DFF" w:rsidP="6ADE4DFF">
      <w:pPr>
        <w:ind w:left="709"/>
        <w:rPr>
          <w:rFonts w:ascii="Verdana" w:hAnsi="Verdana"/>
        </w:rPr>
      </w:pPr>
    </w:p>
    <w:p w14:paraId="562E9324" w14:textId="49D94047" w:rsidR="00C67674" w:rsidRPr="00AC67B0" w:rsidRDefault="005B9F82" w:rsidP="313652A9">
      <w:pPr>
        <w:pStyle w:val="ListParagraph"/>
        <w:numPr>
          <w:ilvl w:val="0"/>
          <w:numId w:val="1"/>
        </w:numPr>
        <w:rPr>
          <w:rFonts w:ascii="Verdana" w:eastAsia="Verdana" w:hAnsi="Verdana" w:cs="Verdana"/>
          <w:b/>
          <w:bCs/>
        </w:rPr>
      </w:pPr>
      <w:r w:rsidRPr="005B9F82">
        <w:rPr>
          <w:rFonts w:ascii="Verdana" w:hAnsi="Verdana"/>
          <w:b/>
          <w:bCs/>
        </w:rPr>
        <w:t>MINUTES OF THE PREVIOUS MEETING</w:t>
      </w:r>
      <w:r w:rsidRPr="005B9F82">
        <w:rPr>
          <w:rFonts w:ascii="Verdana" w:hAnsi="Verdana"/>
        </w:rPr>
        <w:t xml:space="preserve"> held on 17th March 2020 were </w:t>
      </w:r>
      <w:r w:rsidRPr="005B9F82">
        <w:rPr>
          <w:rFonts w:ascii="Verdana" w:eastAsia="Verdana" w:hAnsi="Verdana" w:cs="Verdana"/>
          <w:color w:val="000000" w:themeColor="text1"/>
        </w:rPr>
        <w:t>unanimously</w:t>
      </w:r>
      <w:r w:rsidRPr="005B9F82">
        <w:rPr>
          <w:rFonts w:ascii="Verdana" w:hAnsi="Verdana"/>
        </w:rPr>
        <w:t xml:space="preserve"> agreed as a true record of the meeting. Proposed – Cllr M Wright Seconded – Cllr C Young</w:t>
      </w:r>
    </w:p>
    <w:p w14:paraId="2ACB808F" w14:textId="1F6B7264" w:rsidR="005B9F82" w:rsidRDefault="005B9F82" w:rsidP="005B9F82">
      <w:pPr>
        <w:rPr>
          <w:rFonts w:ascii="Verdana" w:hAnsi="Verdana"/>
        </w:rPr>
      </w:pPr>
    </w:p>
    <w:p w14:paraId="058F173C" w14:textId="51AF9FA6" w:rsidR="005B9F82" w:rsidRDefault="005B9F82" w:rsidP="005B9F82">
      <w:pPr>
        <w:numPr>
          <w:ilvl w:val="0"/>
          <w:numId w:val="1"/>
        </w:numPr>
        <w:spacing w:line="259" w:lineRule="auto"/>
        <w:ind w:left="709" w:hanging="567"/>
        <w:rPr>
          <w:rFonts w:ascii="Verdana" w:eastAsia="Verdana" w:hAnsi="Verdana" w:cs="Verdana"/>
          <w:b/>
          <w:bCs/>
        </w:rPr>
      </w:pPr>
      <w:r w:rsidRPr="005B9F82">
        <w:rPr>
          <w:rFonts w:ascii="Verdana" w:hAnsi="Verdana"/>
          <w:b/>
          <w:bCs/>
        </w:rPr>
        <w:t>CAR PARK FENCE</w:t>
      </w:r>
    </w:p>
    <w:p w14:paraId="6AAF8D62" w14:textId="4952420E" w:rsidR="005B9F82" w:rsidRDefault="005B9F82" w:rsidP="005B9F82">
      <w:pPr>
        <w:spacing w:line="259" w:lineRule="auto"/>
        <w:ind w:left="142"/>
        <w:rPr>
          <w:rFonts w:ascii="Verdana" w:hAnsi="Verdana"/>
          <w:b/>
          <w:bCs/>
        </w:rPr>
      </w:pPr>
    </w:p>
    <w:p w14:paraId="2EC2ECC9" w14:textId="4752D7F2" w:rsidR="005B9F82" w:rsidRDefault="005B9F82" w:rsidP="005B9F82">
      <w:pPr>
        <w:spacing w:line="259" w:lineRule="auto"/>
        <w:ind w:left="720"/>
        <w:rPr>
          <w:rFonts w:ascii="Verdana" w:hAnsi="Verdana"/>
        </w:rPr>
      </w:pPr>
      <w:r w:rsidRPr="005B9F82">
        <w:rPr>
          <w:rFonts w:ascii="Verdana" w:hAnsi="Verdana"/>
        </w:rPr>
        <w:t xml:space="preserve">Councillors reviewed the quotes received so far and agreed that any replacement fence should consist of concrete posts and gravel boards allowing for easy replacement of wooden panels. Further quotes required for discussion at next meeting. </w:t>
      </w:r>
    </w:p>
    <w:p w14:paraId="3A6BDD2A" w14:textId="77777777" w:rsidR="00A346B3" w:rsidRPr="00AC67B0" w:rsidRDefault="00A346B3" w:rsidP="00C67674">
      <w:pPr>
        <w:rPr>
          <w:rFonts w:ascii="Verdana" w:hAnsi="Verdana"/>
          <w:b/>
        </w:rPr>
      </w:pPr>
    </w:p>
    <w:p w14:paraId="321106C1" w14:textId="42313579" w:rsidR="6ADE4DFF" w:rsidRDefault="005B9F82" w:rsidP="6ADE4DFF">
      <w:pPr>
        <w:numPr>
          <w:ilvl w:val="0"/>
          <w:numId w:val="1"/>
        </w:numPr>
        <w:spacing w:line="259" w:lineRule="auto"/>
        <w:ind w:left="709" w:hanging="567"/>
        <w:rPr>
          <w:rFonts w:ascii="Verdana" w:eastAsia="Verdana" w:hAnsi="Verdana" w:cs="Verdana"/>
          <w:b/>
          <w:bCs/>
        </w:rPr>
      </w:pPr>
      <w:r w:rsidRPr="005B9F82">
        <w:rPr>
          <w:rFonts w:ascii="Verdana" w:hAnsi="Verdana"/>
          <w:b/>
          <w:bCs/>
        </w:rPr>
        <w:t>SEAWALL SINGAGE</w:t>
      </w:r>
    </w:p>
    <w:p w14:paraId="2064624C" w14:textId="1699993B" w:rsidR="00C67674" w:rsidRDefault="00C67674" w:rsidP="00C67674">
      <w:pPr>
        <w:ind w:left="709" w:hanging="567"/>
        <w:rPr>
          <w:rFonts w:ascii="Verdana" w:hAnsi="Verdana"/>
          <w:b/>
        </w:rPr>
      </w:pPr>
    </w:p>
    <w:p w14:paraId="32DE47F3" w14:textId="2173F681" w:rsidR="6ADE4DFF" w:rsidRDefault="3D8D049A" w:rsidP="6ADE4DFF">
      <w:pPr>
        <w:ind w:left="720"/>
        <w:rPr>
          <w:rFonts w:ascii="Verdana" w:hAnsi="Verdana"/>
        </w:rPr>
      </w:pPr>
      <w:r w:rsidRPr="3D8D049A">
        <w:rPr>
          <w:rFonts w:ascii="Verdana" w:hAnsi="Verdana"/>
        </w:rPr>
        <w:t>Councillors discussed the signage at the seawall and use of jet ski’s in the bay at the weekend agreeing to reinstate the missing “keep slipway clear sign” with the addition of a no car logo. Other signs to be discussed at a future meeting. Proposed - Cllr D Noonan Seconded – Cllr M Wright.</w:t>
      </w:r>
    </w:p>
    <w:p w14:paraId="2FCFBE24" w14:textId="2BD3B3AC" w:rsidR="3D8D049A" w:rsidRDefault="3D8D049A" w:rsidP="3D8D049A">
      <w:pPr>
        <w:ind w:left="720"/>
        <w:rPr>
          <w:rFonts w:ascii="Verdana" w:hAnsi="Verdana"/>
        </w:rPr>
      </w:pPr>
    </w:p>
    <w:p w14:paraId="412B88FD" w14:textId="0650AF90" w:rsidR="3D8D049A" w:rsidRDefault="3D8D049A" w:rsidP="3D8D049A">
      <w:pPr>
        <w:ind w:left="720"/>
        <w:rPr>
          <w:rFonts w:ascii="Verdana" w:hAnsi="Verdana"/>
        </w:rPr>
      </w:pPr>
      <w:r w:rsidRPr="3D8D049A">
        <w:rPr>
          <w:rFonts w:ascii="Verdana" w:hAnsi="Verdana"/>
        </w:rPr>
        <w:t xml:space="preserve">Recommendation: Replace the missing </w:t>
      </w:r>
      <w:r w:rsidRPr="3D8D049A">
        <w:rPr>
          <w:rFonts w:ascii="Verdana" w:eastAsia="Verdana" w:hAnsi="Verdana" w:cs="Verdana"/>
          <w:color w:val="000000" w:themeColor="text1"/>
        </w:rPr>
        <w:t>“keep slipway clear sign” on the central slipway with revised graphics to include no cars.</w:t>
      </w:r>
    </w:p>
    <w:p w14:paraId="4CF76184" w14:textId="446BE8C1" w:rsidR="005B9F82" w:rsidRDefault="005B9F82" w:rsidP="005B9F82">
      <w:pPr>
        <w:ind w:left="720"/>
        <w:rPr>
          <w:rFonts w:ascii="Verdana" w:hAnsi="Verdana"/>
        </w:rPr>
      </w:pPr>
    </w:p>
    <w:p w14:paraId="186FAEDF" w14:textId="68B1BA90" w:rsidR="504FED71" w:rsidRDefault="504FED71" w:rsidP="504FED71">
      <w:pPr>
        <w:ind w:left="720"/>
        <w:rPr>
          <w:rFonts w:ascii="Verdana" w:hAnsi="Verdana"/>
        </w:rPr>
      </w:pPr>
    </w:p>
    <w:p w14:paraId="1E490CFB" w14:textId="3F9A64F3" w:rsidR="005B9F82" w:rsidRDefault="005B9F82" w:rsidP="005B9F82">
      <w:pPr>
        <w:numPr>
          <w:ilvl w:val="0"/>
          <w:numId w:val="1"/>
        </w:numPr>
        <w:spacing w:line="259" w:lineRule="auto"/>
        <w:ind w:left="709" w:hanging="567"/>
        <w:rPr>
          <w:rFonts w:ascii="Verdana" w:eastAsia="Verdana" w:hAnsi="Verdana" w:cs="Verdana"/>
          <w:b/>
          <w:bCs/>
        </w:rPr>
      </w:pPr>
      <w:r w:rsidRPr="005B9F82">
        <w:rPr>
          <w:rFonts w:ascii="Verdana" w:hAnsi="Verdana"/>
          <w:b/>
          <w:bCs/>
        </w:rPr>
        <w:t>HANGING BASKETS</w:t>
      </w:r>
    </w:p>
    <w:p w14:paraId="5A71B221" w14:textId="56CB8E8D" w:rsidR="00A346B3" w:rsidRDefault="00A346B3" w:rsidP="6ADE4DFF">
      <w:pPr>
        <w:ind w:left="720"/>
        <w:rPr>
          <w:rFonts w:ascii="Verdana" w:hAnsi="Verdana"/>
          <w:b/>
          <w:bCs/>
        </w:rPr>
      </w:pPr>
    </w:p>
    <w:p w14:paraId="3D210394" w14:textId="3CEEE571" w:rsidR="005B9F82" w:rsidRDefault="3D8D049A" w:rsidP="3D8D049A">
      <w:pPr>
        <w:spacing w:line="259" w:lineRule="auto"/>
        <w:ind w:left="720"/>
        <w:rPr>
          <w:rFonts w:ascii="Verdana" w:hAnsi="Verdana"/>
        </w:rPr>
      </w:pPr>
      <w:r w:rsidRPr="3D8D049A">
        <w:rPr>
          <w:rFonts w:ascii="Verdana" w:hAnsi="Verdana"/>
        </w:rPr>
        <w:t xml:space="preserve">It was agreed that the Council would not provide real flower or artificial hanging baskets this year, but would look to contact traders/owners ready for the 2021 season to confirm if they wish to take part in the scheme and look to re-site/renew any basket brackets that need maintenance. Members agreed to discuss the idea of adding small Christmas trees to the traditional festive lights. Costs to be investigated for the next meeting. </w:t>
      </w:r>
      <w:r w:rsidRPr="3D8D049A">
        <w:rPr>
          <w:rFonts w:ascii="Verdana" w:eastAsia="Verdana" w:hAnsi="Verdana" w:cs="Verdana"/>
          <w:color w:val="000000" w:themeColor="text1"/>
        </w:rPr>
        <w:t>Proposed - Cllr D Noonan Seconded Cllr - C Young.</w:t>
      </w:r>
    </w:p>
    <w:p w14:paraId="03D55C33" w14:textId="35549844" w:rsidR="005B9F82" w:rsidRDefault="005B9F82" w:rsidP="3D8D049A">
      <w:pPr>
        <w:spacing w:line="259" w:lineRule="auto"/>
        <w:ind w:left="720"/>
        <w:rPr>
          <w:rFonts w:ascii="Verdana" w:hAnsi="Verdana"/>
        </w:rPr>
      </w:pPr>
    </w:p>
    <w:p w14:paraId="4409F981" w14:textId="6B67EFD3" w:rsidR="005B9F82" w:rsidRDefault="3D8D049A" w:rsidP="005B9F82">
      <w:pPr>
        <w:spacing w:line="259" w:lineRule="auto"/>
        <w:ind w:left="720"/>
        <w:rPr>
          <w:rFonts w:ascii="Verdana" w:hAnsi="Verdana"/>
        </w:rPr>
      </w:pPr>
      <w:r w:rsidRPr="3D8D049A">
        <w:rPr>
          <w:rFonts w:ascii="Verdana" w:hAnsi="Verdana"/>
        </w:rPr>
        <w:t xml:space="preserve">Recommendation: due to timing, no hanging baskets will be provided this year with a full review for 2021 season. </w:t>
      </w:r>
    </w:p>
    <w:p w14:paraId="2299A7AB" w14:textId="77777777" w:rsidR="00FE4775" w:rsidRPr="00FE4775" w:rsidRDefault="00FE4775" w:rsidP="00FE4775">
      <w:pPr>
        <w:ind w:left="1440"/>
        <w:rPr>
          <w:rFonts w:ascii="Verdana" w:hAnsi="Verdana"/>
          <w:bCs/>
        </w:rPr>
      </w:pPr>
    </w:p>
    <w:p w14:paraId="39DA9E2F" w14:textId="5A4C5AB2" w:rsidR="005B9F82" w:rsidRDefault="005B9F82" w:rsidP="005B9F82">
      <w:pPr>
        <w:numPr>
          <w:ilvl w:val="0"/>
          <w:numId w:val="1"/>
        </w:numPr>
        <w:spacing w:line="259" w:lineRule="auto"/>
        <w:ind w:left="709" w:hanging="567"/>
        <w:rPr>
          <w:rFonts w:ascii="Verdana" w:eastAsia="Verdana" w:hAnsi="Verdana" w:cs="Verdana"/>
          <w:b/>
          <w:bCs/>
        </w:rPr>
      </w:pPr>
      <w:r w:rsidRPr="005B9F82">
        <w:rPr>
          <w:rFonts w:ascii="Verdana" w:hAnsi="Verdana"/>
          <w:b/>
          <w:bCs/>
        </w:rPr>
        <w:t>MAINTENANCE &amp; REQUESTS FOR NEW BENCHES</w:t>
      </w:r>
    </w:p>
    <w:p w14:paraId="6840DFCF" w14:textId="7667243F" w:rsidR="00AB1DE7" w:rsidRDefault="00AB1DE7" w:rsidP="6ADE4DFF">
      <w:pPr>
        <w:ind w:left="142" w:hanging="567"/>
        <w:rPr>
          <w:rFonts w:ascii="Verdana" w:hAnsi="Verdana"/>
        </w:rPr>
      </w:pPr>
    </w:p>
    <w:p w14:paraId="37C03CEC" w14:textId="527449A4" w:rsidR="005B9F82" w:rsidRDefault="3D8D049A" w:rsidP="005B9F82">
      <w:pPr>
        <w:spacing w:line="259" w:lineRule="auto"/>
        <w:ind w:left="720"/>
      </w:pPr>
      <w:r w:rsidRPr="3D8D049A">
        <w:rPr>
          <w:rFonts w:ascii="Verdana" w:hAnsi="Verdana"/>
        </w:rPr>
        <w:t xml:space="preserve">Member were advised F&amp;HDC have confirmed they placed 4 memorial benches on the seawall on 10-year agreements. EA provided the bases for seats built into the seawall, but ownership and maintenance is a grey area. Previously benches placed by DPC are supposed to be maintained by the owner but DPC reserves the right to maintain or remove if broken. It was agreed that the Council should look to adopt all benches for maintenance and contact owners via the newsletter and Facebook page to agree future maintenance. The members unanimously agreed that the council should look at </w:t>
      </w:r>
      <w:r w:rsidRPr="3D8D049A">
        <w:rPr>
          <w:rFonts w:ascii="Verdana" w:eastAsia="Verdana" w:hAnsi="Verdana" w:cs="Verdana"/>
          <w:color w:val="000000" w:themeColor="text1"/>
        </w:rPr>
        <w:t xml:space="preserve">adopting the F&amp;HDC model of a 10-year agreement for any </w:t>
      </w:r>
      <w:r w:rsidRPr="3D8D049A">
        <w:rPr>
          <w:rFonts w:ascii="Verdana" w:hAnsi="Verdana"/>
        </w:rPr>
        <w:t xml:space="preserve">new requests for memorial benches. </w:t>
      </w:r>
    </w:p>
    <w:p w14:paraId="6DBD6920" w14:textId="7D5EA7E1" w:rsidR="005B9F82" w:rsidRDefault="005B9F82" w:rsidP="3D8D049A">
      <w:pPr>
        <w:spacing w:line="259" w:lineRule="auto"/>
        <w:ind w:left="720"/>
        <w:rPr>
          <w:rFonts w:ascii="Verdana" w:hAnsi="Verdana"/>
        </w:rPr>
      </w:pPr>
    </w:p>
    <w:p w14:paraId="78ECCB3C" w14:textId="4D22AE72" w:rsidR="005B9F82" w:rsidRDefault="3D8D049A" w:rsidP="005B9F82">
      <w:pPr>
        <w:spacing w:line="259" w:lineRule="auto"/>
        <w:ind w:left="720"/>
      </w:pPr>
      <w:r w:rsidRPr="3D8D049A">
        <w:rPr>
          <w:rFonts w:ascii="Verdana" w:hAnsi="Verdana"/>
        </w:rPr>
        <w:t>Recommendation: All Seawall benches are adopted for maintenance and future requests should be granted on a 10-year agreement.</w:t>
      </w:r>
    </w:p>
    <w:p w14:paraId="201F1732" w14:textId="17DA0400" w:rsidR="3D8D049A" w:rsidRDefault="3D8D049A" w:rsidP="3D8D049A">
      <w:pPr>
        <w:spacing w:line="259" w:lineRule="auto"/>
        <w:ind w:left="720"/>
        <w:rPr>
          <w:rFonts w:ascii="Verdana" w:hAnsi="Verdana"/>
        </w:rPr>
      </w:pPr>
    </w:p>
    <w:p w14:paraId="468BE990" w14:textId="77777777" w:rsidR="00C67674" w:rsidRPr="00AC67B0" w:rsidRDefault="00C67674" w:rsidP="00C67674">
      <w:pPr>
        <w:rPr>
          <w:rFonts w:ascii="Verdana" w:hAnsi="Verdana"/>
        </w:rPr>
      </w:pPr>
    </w:p>
    <w:p w14:paraId="036E3560" w14:textId="6F0B3474" w:rsidR="6487703E" w:rsidRDefault="005B9F82" w:rsidP="6487703E">
      <w:pPr>
        <w:numPr>
          <w:ilvl w:val="0"/>
          <w:numId w:val="1"/>
        </w:numPr>
        <w:spacing w:line="259" w:lineRule="auto"/>
        <w:ind w:left="709" w:hanging="567"/>
        <w:rPr>
          <w:rFonts w:ascii="Verdana" w:eastAsia="Verdana" w:hAnsi="Verdana" w:cs="Verdana"/>
          <w:b/>
          <w:bCs/>
        </w:rPr>
      </w:pPr>
      <w:r w:rsidRPr="005B9F82">
        <w:rPr>
          <w:rFonts w:ascii="Verdana" w:hAnsi="Verdana"/>
          <w:b/>
          <w:bCs/>
        </w:rPr>
        <w:t>ASSET REGISTER</w:t>
      </w:r>
    </w:p>
    <w:p w14:paraId="19EFA386" w14:textId="77777777" w:rsidR="00C67674" w:rsidRPr="00AC67B0" w:rsidRDefault="00C67674" w:rsidP="00C67674">
      <w:pPr>
        <w:ind w:left="709" w:hanging="567"/>
        <w:rPr>
          <w:rFonts w:ascii="Verdana" w:hAnsi="Verdana"/>
        </w:rPr>
      </w:pPr>
    </w:p>
    <w:p w14:paraId="7F545205" w14:textId="35D8921C" w:rsidR="6ADE4DFF" w:rsidRDefault="3D8D049A" w:rsidP="23FFD165">
      <w:pPr>
        <w:ind w:left="709"/>
        <w:rPr>
          <w:rFonts w:ascii="Verdana" w:hAnsi="Verdana"/>
        </w:rPr>
      </w:pPr>
      <w:r w:rsidRPr="3D8D049A">
        <w:rPr>
          <w:rFonts w:ascii="Verdana" w:hAnsi="Verdana"/>
        </w:rPr>
        <w:t>The updated asset register was unanimously agreed to be used in any required reporting.</w:t>
      </w:r>
    </w:p>
    <w:p w14:paraId="17645FE2" w14:textId="74AB5265" w:rsidR="3D8D049A" w:rsidRDefault="3D8D049A" w:rsidP="3D8D049A">
      <w:pPr>
        <w:ind w:left="709"/>
        <w:rPr>
          <w:rFonts w:ascii="Verdana" w:hAnsi="Verdana"/>
        </w:rPr>
      </w:pPr>
    </w:p>
    <w:p w14:paraId="553C45FD" w14:textId="4366C43F" w:rsidR="3D8D049A" w:rsidRDefault="3D8D049A" w:rsidP="3D8D049A">
      <w:pPr>
        <w:ind w:left="709"/>
        <w:rPr>
          <w:rFonts w:ascii="Verdana" w:hAnsi="Verdana"/>
        </w:rPr>
      </w:pPr>
      <w:r w:rsidRPr="3D8D049A">
        <w:rPr>
          <w:rFonts w:ascii="Verdana" w:hAnsi="Verdana"/>
        </w:rPr>
        <w:t xml:space="preserve">Recommendation: The updated asset register is accepted. </w:t>
      </w:r>
    </w:p>
    <w:p w14:paraId="54A413E5" w14:textId="70D61849" w:rsidR="313652A9" w:rsidRDefault="313652A9" w:rsidP="313652A9">
      <w:pPr>
        <w:ind w:left="720"/>
        <w:rPr>
          <w:rFonts w:ascii="Verdana" w:hAnsi="Verdana"/>
        </w:rPr>
      </w:pPr>
    </w:p>
    <w:p w14:paraId="4B64AF62" w14:textId="20FB0650" w:rsidR="23FFD165" w:rsidRDefault="005B9F82" w:rsidP="23FFD165">
      <w:pPr>
        <w:numPr>
          <w:ilvl w:val="0"/>
          <w:numId w:val="1"/>
        </w:numPr>
        <w:ind w:left="709" w:hanging="567"/>
        <w:rPr>
          <w:b/>
          <w:bCs/>
        </w:rPr>
      </w:pPr>
      <w:r w:rsidRPr="005B9F82">
        <w:rPr>
          <w:rFonts w:ascii="Verdana" w:hAnsi="Verdana"/>
          <w:b/>
          <w:bCs/>
        </w:rPr>
        <w:t>MEMORIAL BENCH</w:t>
      </w:r>
    </w:p>
    <w:p w14:paraId="76290401" w14:textId="61DEA28B" w:rsidR="23FFD165" w:rsidRDefault="23FFD165" w:rsidP="23FFD165">
      <w:pPr>
        <w:ind w:left="709"/>
        <w:rPr>
          <w:rFonts w:ascii="Verdana" w:hAnsi="Verdana"/>
          <w:b/>
          <w:bCs/>
        </w:rPr>
      </w:pPr>
    </w:p>
    <w:p w14:paraId="4D5B0FEE" w14:textId="5D55C113" w:rsidR="23FFD165" w:rsidRDefault="3D8D049A" w:rsidP="23FFD165">
      <w:pPr>
        <w:ind w:left="709"/>
        <w:rPr>
          <w:rFonts w:ascii="Verdana" w:hAnsi="Verdana"/>
          <w:b/>
          <w:bCs/>
        </w:rPr>
      </w:pPr>
      <w:r w:rsidRPr="3D8D049A">
        <w:rPr>
          <w:rFonts w:ascii="Verdana" w:hAnsi="Verdana"/>
        </w:rPr>
        <w:t>It was agreed this should be installed as soon as practical, additional quote required. Members to review photos of location to confirm positioning of bench.</w:t>
      </w:r>
    </w:p>
    <w:p w14:paraId="288ABAD0" w14:textId="4EA09F1C" w:rsidR="3D8D049A" w:rsidRDefault="3D8D049A" w:rsidP="3D8D049A">
      <w:pPr>
        <w:ind w:left="709"/>
        <w:rPr>
          <w:rFonts w:ascii="Verdana" w:hAnsi="Verdana"/>
        </w:rPr>
      </w:pPr>
    </w:p>
    <w:p w14:paraId="4C87FD19" w14:textId="2AC4A35F" w:rsidR="3D8D049A" w:rsidRDefault="3D8D049A">
      <w:r>
        <w:br w:type="page"/>
      </w:r>
    </w:p>
    <w:p w14:paraId="20EA938E" w14:textId="6A6638BC" w:rsidR="23FFD165" w:rsidRDefault="23FFD165" w:rsidP="23FFD165">
      <w:pPr>
        <w:ind w:left="709" w:hanging="567"/>
        <w:rPr>
          <w:rFonts w:ascii="Verdana" w:hAnsi="Verdana"/>
          <w:b/>
          <w:bCs/>
        </w:rPr>
      </w:pPr>
    </w:p>
    <w:p w14:paraId="743C2A20" w14:textId="67E91DD7" w:rsidR="005B9F82" w:rsidRDefault="005B9F82" w:rsidP="005B9F82">
      <w:pPr>
        <w:numPr>
          <w:ilvl w:val="0"/>
          <w:numId w:val="1"/>
        </w:numPr>
        <w:ind w:left="709" w:hanging="567"/>
        <w:rPr>
          <w:b/>
          <w:bCs/>
        </w:rPr>
      </w:pPr>
      <w:r w:rsidRPr="005B9F82">
        <w:rPr>
          <w:rFonts w:ascii="Verdana" w:hAnsi="Verdana"/>
          <w:b/>
          <w:bCs/>
        </w:rPr>
        <w:t>SEAWALL KIOSK</w:t>
      </w:r>
    </w:p>
    <w:p w14:paraId="0BC7A806" w14:textId="452C086A" w:rsidR="005B9F82" w:rsidRDefault="005B9F82" w:rsidP="005B9F82">
      <w:pPr>
        <w:ind w:left="142" w:hanging="567"/>
        <w:rPr>
          <w:rFonts w:ascii="Verdana" w:hAnsi="Verdana"/>
          <w:b/>
          <w:bCs/>
        </w:rPr>
      </w:pPr>
    </w:p>
    <w:p w14:paraId="509F4554" w14:textId="37EF5D97" w:rsidR="005B9F82" w:rsidRDefault="3D8D049A" w:rsidP="005B9F82">
      <w:pPr>
        <w:ind w:left="720"/>
        <w:rPr>
          <w:rFonts w:ascii="Verdana" w:hAnsi="Verdana"/>
        </w:rPr>
      </w:pPr>
      <w:r w:rsidRPr="3D8D049A">
        <w:rPr>
          <w:rFonts w:ascii="Verdana" w:hAnsi="Verdana"/>
        </w:rPr>
        <w:t>Cllr Noonan confirmed work should be completed in the next couple of weeks and allow the hand over to the lessee on 1st July in line with government guidelines on the re-opening of non-essential business premises. Members agreed that advice on a proposal to extend the licence season should be sought along with an estimate of market rental value for the premises.</w:t>
      </w:r>
    </w:p>
    <w:p w14:paraId="112CF53D" w14:textId="6A501AFD" w:rsidR="005B9F82" w:rsidRDefault="005B9F82" w:rsidP="3D8D049A">
      <w:pPr>
        <w:ind w:left="720"/>
        <w:rPr>
          <w:rFonts w:ascii="Verdana" w:hAnsi="Verdana"/>
        </w:rPr>
      </w:pPr>
    </w:p>
    <w:p w14:paraId="7DB8FCAD" w14:textId="7989EFA8" w:rsidR="005B9F82" w:rsidRDefault="3D8D049A" w:rsidP="3D8D049A">
      <w:pPr>
        <w:ind w:left="720"/>
      </w:pPr>
      <w:r w:rsidRPr="3D8D049A">
        <w:rPr>
          <w:rFonts w:ascii="Verdana" w:hAnsi="Verdana"/>
        </w:rPr>
        <w:t>Recommendation: The kiosk should be handed over on 1</w:t>
      </w:r>
      <w:r w:rsidRPr="3D8D049A">
        <w:rPr>
          <w:rFonts w:ascii="Verdana" w:hAnsi="Verdana"/>
          <w:vertAlign w:val="superscript"/>
        </w:rPr>
        <w:t>st</w:t>
      </w:r>
      <w:r w:rsidRPr="3D8D049A">
        <w:rPr>
          <w:rFonts w:ascii="Verdana" w:hAnsi="Verdana"/>
        </w:rPr>
        <w:t xml:space="preserve"> July, advice should be sought on any proposal to extend the licence season along with an estimate of market rental value for the premises.</w:t>
      </w:r>
    </w:p>
    <w:p w14:paraId="66FD6375" w14:textId="26A88CA6" w:rsidR="005B9F82" w:rsidRDefault="005B9F82" w:rsidP="005B9F82">
      <w:pPr>
        <w:ind w:left="720"/>
        <w:rPr>
          <w:rFonts w:ascii="Verdana" w:hAnsi="Verdana"/>
        </w:rPr>
      </w:pPr>
    </w:p>
    <w:p w14:paraId="7BABA2C0" w14:textId="2DFC9ED1" w:rsidR="005B9F82" w:rsidRDefault="005B9F82" w:rsidP="005B9F82">
      <w:pPr>
        <w:ind w:left="720"/>
        <w:rPr>
          <w:rFonts w:ascii="Verdana" w:hAnsi="Verdana"/>
        </w:rPr>
      </w:pPr>
    </w:p>
    <w:p w14:paraId="6A112EB3" w14:textId="77777777" w:rsidR="00C67674" w:rsidRPr="00AC67B0" w:rsidRDefault="005B9F82" w:rsidP="6ADE4DFF">
      <w:pPr>
        <w:numPr>
          <w:ilvl w:val="0"/>
          <w:numId w:val="1"/>
        </w:numPr>
        <w:ind w:left="709" w:hanging="567"/>
        <w:rPr>
          <w:rFonts w:ascii="Verdana" w:hAnsi="Verdana"/>
          <w:b/>
          <w:bCs/>
        </w:rPr>
      </w:pPr>
      <w:r w:rsidRPr="005B9F82">
        <w:rPr>
          <w:rFonts w:ascii="Verdana" w:hAnsi="Verdana"/>
          <w:b/>
          <w:bCs/>
        </w:rPr>
        <w:t>ANY OTHER BUSINESS</w:t>
      </w:r>
    </w:p>
    <w:p w14:paraId="6EE278E2" w14:textId="56512375" w:rsidR="23FFD165" w:rsidRDefault="23FFD165" w:rsidP="23FFD165">
      <w:pPr>
        <w:ind w:left="709" w:hanging="567"/>
        <w:rPr>
          <w:rFonts w:ascii="Verdana" w:hAnsi="Verdana"/>
          <w:b/>
          <w:bCs/>
        </w:rPr>
      </w:pPr>
    </w:p>
    <w:p w14:paraId="3D7A3476" w14:textId="4C0304A0" w:rsidR="005B9F82" w:rsidRDefault="005B9F82" w:rsidP="005B9F82">
      <w:pPr>
        <w:pStyle w:val="ListParagraph"/>
        <w:numPr>
          <w:ilvl w:val="0"/>
          <w:numId w:val="35"/>
        </w:numPr>
        <w:spacing w:line="259" w:lineRule="auto"/>
        <w:rPr>
          <w:rFonts w:ascii="Verdana" w:eastAsia="Verdana" w:hAnsi="Verdana" w:cs="Verdana"/>
        </w:rPr>
      </w:pPr>
      <w:r w:rsidRPr="005B9F82">
        <w:rPr>
          <w:rFonts w:ascii="Verdana" w:hAnsi="Verdana"/>
        </w:rPr>
        <w:t xml:space="preserve">Life </w:t>
      </w:r>
      <w:r w:rsidR="00054C98" w:rsidRPr="005B9F82">
        <w:rPr>
          <w:rFonts w:ascii="Verdana" w:hAnsi="Verdana"/>
        </w:rPr>
        <w:t>Buoy</w:t>
      </w:r>
      <w:r w:rsidRPr="005B9F82">
        <w:rPr>
          <w:rFonts w:ascii="Verdana" w:hAnsi="Verdana"/>
        </w:rPr>
        <w:t xml:space="preserve"> by kiosk - is this EA responsibly to </w:t>
      </w:r>
      <w:proofErr w:type="spellStart"/>
      <w:r w:rsidRPr="005B9F82">
        <w:rPr>
          <w:rFonts w:ascii="Verdana" w:hAnsi="Verdana"/>
        </w:rPr>
        <w:t>resite</w:t>
      </w:r>
      <w:proofErr w:type="spellEnd"/>
      <w:r w:rsidRPr="005B9F82">
        <w:rPr>
          <w:rFonts w:ascii="Verdana" w:hAnsi="Verdana"/>
        </w:rPr>
        <w:t xml:space="preserve"> on seawall?</w:t>
      </w:r>
    </w:p>
    <w:p w14:paraId="28E51B85" w14:textId="2789A267" w:rsidR="23FFD165" w:rsidRDefault="005B9F82" w:rsidP="005B9F82">
      <w:pPr>
        <w:pStyle w:val="ListParagraph"/>
        <w:numPr>
          <w:ilvl w:val="0"/>
          <w:numId w:val="35"/>
        </w:numPr>
        <w:rPr>
          <w:rFonts w:ascii="Verdana" w:eastAsia="Verdana" w:hAnsi="Verdana" w:cs="Verdana"/>
        </w:rPr>
      </w:pPr>
      <w:r w:rsidRPr="005B9F82">
        <w:rPr>
          <w:rFonts w:ascii="Verdana" w:hAnsi="Verdana"/>
        </w:rPr>
        <w:t xml:space="preserve">Plaque for kiosk refurbishment </w:t>
      </w:r>
    </w:p>
    <w:p w14:paraId="588F7C57" w14:textId="6F7A37CF" w:rsidR="23FFD165" w:rsidRDefault="005B9F82" w:rsidP="23FFD165">
      <w:pPr>
        <w:pStyle w:val="ListParagraph"/>
        <w:numPr>
          <w:ilvl w:val="0"/>
          <w:numId w:val="35"/>
        </w:numPr>
      </w:pPr>
      <w:r w:rsidRPr="005B9F82">
        <w:rPr>
          <w:rFonts w:ascii="Verdana" w:hAnsi="Verdana"/>
        </w:rPr>
        <w:t>Contact Meridian re outstanding work on kiosk</w:t>
      </w:r>
    </w:p>
    <w:p w14:paraId="1CAC47F0" w14:textId="687476F8" w:rsidR="005B9F82" w:rsidRDefault="3D8D049A" w:rsidP="005B9F82">
      <w:pPr>
        <w:pStyle w:val="ListParagraph"/>
        <w:numPr>
          <w:ilvl w:val="0"/>
          <w:numId w:val="35"/>
        </w:numPr>
      </w:pPr>
      <w:r w:rsidRPr="3D8D049A">
        <w:rPr>
          <w:rFonts w:ascii="Verdana" w:hAnsi="Verdana"/>
        </w:rPr>
        <w:t>Contact District Council re dangerous waste bin by Beach 48 &amp; seawall</w:t>
      </w:r>
    </w:p>
    <w:p w14:paraId="1EE02203" w14:textId="26339F1C" w:rsidR="005B9F82" w:rsidRDefault="005B9F82" w:rsidP="005B9F82">
      <w:pPr>
        <w:pStyle w:val="ListParagraph"/>
        <w:numPr>
          <w:ilvl w:val="0"/>
          <w:numId w:val="35"/>
        </w:numPr>
      </w:pPr>
      <w:r w:rsidRPr="005B9F82">
        <w:rPr>
          <w:rFonts w:ascii="Verdana" w:hAnsi="Verdana"/>
        </w:rPr>
        <w:t>Options for refurbishment/replacement Railings at kiosk to be discussed a next meeting</w:t>
      </w:r>
    </w:p>
    <w:p w14:paraId="2CE1921C" w14:textId="1B42722A" w:rsidR="005B9F82" w:rsidRDefault="005B9F82" w:rsidP="005B9F82">
      <w:pPr>
        <w:pStyle w:val="ListParagraph"/>
        <w:numPr>
          <w:ilvl w:val="0"/>
          <w:numId w:val="35"/>
        </w:numPr>
      </w:pPr>
      <w:r w:rsidRPr="005B9F82">
        <w:rPr>
          <w:rFonts w:ascii="Verdana" w:hAnsi="Verdana"/>
        </w:rPr>
        <w:t>Festive lights to be added as agenda item for next meeting</w:t>
      </w:r>
    </w:p>
    <w:p w14:paraId="63222BAD" w14:textId="2FEB5B43" w:rsidR="005B9F82" w:rsidRDefault="005B9F82" w:rsidP="005B9F82">
      <w:pPr>
        <w:pStyle w:val="ListParagraph"/>
        <w:numPr>
          <w:ilvl w:val="0"/>
          <w:numId w:val="35"/>
        </w:numPr>
      </w:pPr>
      <w:r w:rsidRPr="005B9F82">
        <w:rPr>
          <w:rFonts w:ascii="Verdana" w:hAnsi="Verdana"/>
        </w:rPr>
        <w:t>Report street furniture near cake house to KCC for attention</w:t>
      </w:r>
    </w:p>
    <w:p w14:paraId="755916E5" w14:textId="7F4B713B" w:rsidR="005B9F82" w:rsidRDefault="005B9F82" w:rsidP="005B9F82">
      <w:pPr>
        <w:pStyle w:val="ListParagraph"/>
        <w:numPr>
          <w:ilvl w:val="0"/>
          <w:numId w:val="35"/>
        </w:numPr>
      </w:pPr>
      <w:r w:rsidRPr="005B9F82">
        <w:rPr>
          <w:rFonts w:ascii="Verdana" w:hAnsi="Verdana"/>
        </w:rPr>
        <w:t xml:space="preserve">Council office refurbishment to be added to agenda for next meeting </w:t>
      </w:r>
    </w:p>
    <w:p w14:paraId="4131D3EA" w14:textId="1485B2E1" w:rsidR="005B9F82" w:rsidRDefault="005B9F82" w:rsidP="005B9F82">
      <w:pPr>
        <w:pStyle w:val="ListParagraph"/>
        <w:numPr>
          <w:ilvl w:val="0"/>
          <w:numId w:val="35"/>
        </w:numPr>
      </w:pPr>
      <w:r w:rsidRPr="005B9F82">
        <w:rPr>
          <w:rFonts w:ascii="Verdana" w:hAnsi="Verdana"/>
        </w:rPr>
        <w:t xml:space="preserve">Central planters have been planted by H Bateman – donation to be made to </w:t>
      </w:r>
      <w:proofErr w:type="spellStart"/>
      <w:r w:rsidRPr="005B9F82">
        <w:rPr>
          <w:rFonts w:ascii="Verdana" w:hAnsi="Verdana"/>
        </w:rPr>
        <w:t>Burmarsh</w:t>
      </w:r>
      <w:proofErr w:type="spellEnd"/>
      <w:r w:rsidRPr="005B9F82">
        <w:rPr>
          <w:rFonts w:ascii="Verdana" w:hAnsi="Verdana"/>
        </w:rPr>
        <w:t xml:space="preserve"> Church from Chairman’s fund</w:t>
      </w:r>
    </w:p>
    <w:p w14:paraId="065AB7F1" w14:textId="77777777" w:rsidR="00DD490B" w:rsidRPr="007E66E2" w:rsidRDefault="00DD490B" w:rsidP="00DD490B">
      <w:pPr>
        <w:pStyle w:val="ListParagraph"/>
        <w:ind w:left="1080"/>
        <w:rPr>
          <w:rFonts w:ascii="Verdana" w:hAnsi="Verdana"/>
          <w:bCs/>
        </w:rPr>
      </w:pPr>
    </w:p>
    <w:p w14:paraId="0FB1BCEE" w14:textId="64525DF5" w:rsidR="00121EBF" w:rsidRDefault="005B9F82" w:rsidP="005B9F82">
      <w:pPr>
        <w:numPr>
          <w:ilvl w:val="0"/>
          <w:numId w:val="1"/>
        </w:numPr>
        <w:ind w:left="709" w:hanging="567"/>
        <w:rPr>
          <w:rFonts w:ascii="Verdana" w:hAnsi="Verdana"/>
        </w:rPr>
      </w:pPr>
      <w:r w:rsidRPr="005B9F82">
        <w:rPr>
          <w:rFonts w:ascii="Verdana" w:hAnsi="Verdana"/>
          <w:b/>
          <w:bCs/>
        </w:rPr>
        <w:t>DATE OF NEXT MEETING</w:t>
      </w:r>
      <w:r w:rsidRPr="005B9F82">
        <w:rPr>
          <w:rFonts w:ascii="Verdana" w:hAnsi="Verdana"/>
        </w:rPr>
        <w:t xml:space="preserve"> 21st July 2020 unless otherwise advised.  </w:t>
      </w:r>
    </w:p>
    <w:p w14:paraId="7122338B" w14:textId="28B22E9C" w:rsidR="005B9F82" w:rsidRDefault="005B9F82" w:rsidP="005B9F82">
      <w:pPr>
        <w:ind w:left="709" w:hanging="567"/>
        <w:rPr>
          <w:rFonts w:ascii="Verdana" w:hAnsi="Verdana"/>
        </w:rPr>
      </w:pPr>
    </w:p>
    <w:p w14:paraId="697E336F" w14:textId="404C05BB" w:rsidR="005B9F82" w:rsidRDefault="005B9F82" w:rsidP="005B9F82">
      <w:pPr>
        <w:ind w:left="709" w:hanging="567"/>
        <w:rPr>
          <w:rFonts w:ascii="Verdana" w:hAnsi="Verdana"/>
        </w:rPr>
      </w:pPr>
      <w:r w:rsidRPr="005B9F82">
        <w:rPr>
          <w:rFonts w:ascii="Verdana" w:hAnsi="Verdana"/>
        </w:rPr>
        <w:t>There being no other business the Meeting closed at 20.31.</w:t>
      </w:r>
    </w:p>
    <w:p w14:paraId="7711978E" w14:textId="78F02482" w:rsidR="00121EBF" w:rsidRDefault="00121EBF" w:rsidP="00C67674">
      <w:pPr>
        <w:rPr>
          <w:rFonts w:ascii="Tahoma" w:hAnsi="Tahoma" w:cs="Tahoma"/>
          <w:b/>
          <w:color w:val="000000" w:themeColor="text1"/>
        </w:rPr>
      </w:pPr>
    </w:p>
    <w:p w14:paraId="2FB58E3B" w14:textId="631E42C6" w:rsidR="00121EBF" w:rsidRDefault="00121EBF" w:rsidP="00C67674">
      <w:pPr>
        <w:rPr>
          <w:rFonts w:ascii="Tahoma" w:hAnsi="Tahoma" w:cs="Tahoma"/>
          <w:b/>
          <w:color w:val="000000" w:themeColor="text1"/>
        </w:rPr>
      </w:pPr>
    </w:p>
    <w:p w14:paraId="1AF4A1DD" w14:textId="35F25F65" w:rsidR="00121EBF" w:rsidRDefault="00121EBF" w:rsidP="00C67674">
      <w:pPr>
        <w:rPr>
          <w:rFonts w:ascii="Tahoma" w:hAnsi="Tahoma" w:cs="Tahoma"/>
          <w:b/>
          <w:color w:val="000000" w:themeColor="text1"/>
        </w:rPr>
      </w:pPr>
    </w:p>
    <w:p w14:paraId="2E4283CE" w14:textId="48C72EB5" w:rsidR="00121EBF" w:rsidRDefault="00121EBF" w:rsidP="00C67674">
      <w:pPr>
        <w:rPr>
          <w:rFonts w:ascii="Tahoma" w:hAnsi="Tahoma" w:cs="Tahoma"/>
          <w:b/>
          <w:color w:val="000000" w:themeColor="text1"/>
        </w:rPr>
      </w:pPr>
    </w:p>
    <w:sectPr w:rsidR="00121EBF" w:rsidSect="00E847E4">
      <w:headerReference w:type="even" r:id="rId9"/>
      <w:headerReference w:type="default" r:id="rId10"/>
      <w:footerReference w:type="even" r:id="rId11"/>
      <w:footerReference w:type="default" r:id="rId12"/>
      <w:headerReference w:type="first" r:id="rId13"/>
      <w:footerReference w:type="first" r:id="rId14"/>
      <w:pgSz w:w="11906" w:h="16838"/>
      <w:pgMar w:top="720" w:right="567" w:bottom="68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032585" w14:textId="77777777" w:rsidR="00842005" w:rsidRDefault="00842005">
      <w:r>
        <w:separator/>
      </w:r>
    </w:p>
  </w:endnote>
  <w:endnote w:type="continuationSeparator" w:id="0">
    <w:p w14:paraId="0F65CED5" w14:textId="77777777" w:rsidR="00842005" w:rsidRDefault="00842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8CFBA6" w14:textId="77777777" w:rsidR="00AA36D1" w:rsidRDefault="00AA36D1" w:rsidP="0048361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CEAC0F" w14:textId="77777777" w:rsidR="006B4758" w:rsidRDefault="006B4758" w:rsidP="00AA36D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9EFBCD" w14:textId="156B40BF" w:rsidR="00AA36D1" w:rsidRDefault="00AA36D1" w:rsidP="0048361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505EE">
      <w:rPr>
        <w:rStyle w:val="PageNumber"/>
        <w:noProof/>
      </w:rPr>
      <w:t>4</w:t>
    </w:r>
    <w:r>
      <w:rPr>
        <w:rStyle w:val="PageNumber"/>
      </w:rPr>
      <w:fldChar w:fldCharType="end"/>
    </w:r>
  </w:p>
  <w:p w14:paraId="32F85BA5" w14:textId="6C66493A" w:rsidR="00E847E4" w:rsidRPr="00BA3B78" w:rsidRDefault="00E847E4" w:rsidP="003B0D7C">
    <w:pPr>
      <w:pStyle w:val="Footer"/>
      <w:ind w:right="360"/>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419D88" w14:textId="77777777" w:rsidR="00EA4CF5" w:rsidRDefault="00EA4C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9AE1F8" w14:textId="77777777" w:rsidR="00842005" w:rsidRDefault="00842005">
      <w:r>
        <w:separator/>
      </w:r>
    </w:p>
  </w:footnote>
  <w:footnote w:type="continuationSeparator" w:id="0">
    <w:p w14:paraId="120D817B" w14:textId="77777777" w:rsidR="00842005" w:rsidRDefault="008420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3854A3" w14:textId="77777777" w:rsidR="00EA4CF5" w:rsidRDefault="00EA4C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6533555"/>
      <w:docPartObj>
        <w:docPartGallery w:val="Watermarks"/>
        <w:docPartUnique/>
      </w:docPartObj>
    </w:sdtPr>
    <w:sdtEndPr/>
    <w:sdtContent>
      <w:p w14:paraId="2F5A3AB8" w14:textId="0EF8C8E8" w:rsidR="00EA4CF5" w:rsidRDefault="00842005">
        <w:pPr>
          <w:pStyle w:val="Header"/>
        </w:pPr>
        <w:r>
          <w:rPr>
            <w:noProof/>
          </w:rPr>
          <w:pict w14:anchorId="44455B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103F2" w14:textId="77777777" w:rsidR="00EA4CF5" w:rsidRDefault="00EA4C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500B7D"/>
    <w:multiLevelType w:val="hybridMultilevel"/>
    <w:tmpl w:val="5DF4C4E8"/>
    <w:lvl w:ilvl="0" w:tplc="BA2E2EE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D593BEB"/>
    <w:multiLevelType w:val="hybridMultilevel"/>
    <w:tmpl w:val="BC4075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346E1C"/>
    <w:multiLevelType w:val="hybridMultilevel"/>
    <w:tmpl w:val="04744E30"/>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3F007DA"/>
    <w:multiLevelType w:val="hybridMultilevel"/>
    <w:tmpl w:val="7E4E11CA"/>
    <w:lvl w:ilvl="0" w:tplc="AE209B4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16770D09"/>
    <w:multiLevelType w:val="hybridMultilevel"/>
    <w:tmpl w:val="78BC28DA"/>
    <w:lvl w:ilvl="0" w:tplc="0D142F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CC753D"/>
    <w:multiLevelType w:val="multilevel"/>
    <w:tmpl w:val="A2DA29FE"/>
    <w:lvl w:ilvl="0">
      <w:start w:val="1"/>
      <w:numFmt w:val="lowerLetter"/>
      <w:lvlText w:val="%1."/>
      <w:lvlJc w:val="left"/>
      <w:pPr>
        <w:ind w:left="928" w:hanging="360"/>
      </w:pPr>
      <w:rPr>
        <w:rFonts w:hint="default"/>
        <w:b/>
      </w:rPr>
    </w:lvl>
    <w:lvl w:ilvl="1">
      <w:start w:val="1"/>
      <w:numFmt w:val="lowerRoman"/>
      <w:lvlText w:val="%2."/>
      <w:lvlJc w:val="left"/>
      <w:pPr>
        <w:ind w:left="1800" w:hanging="360"/>
      </w:pPr>
      <w:rPr>
        <w:rFonts w:hint="default"/>
      </w:rPr>
    </w:lvl>
    <w:lvl w:ilvl="2">
      <w:start w:val="1"/>
      <w:numFmt w:val="upperRoman"/>
      <w:lvlText w:val="%3."/>
      <w:lvlJc w:val="right"/>
      <w:pPr>
        <w:ind w:left="2304" w:hanging="180"/>
      </w:pPr>
      <w:rPr>
        <w:rFonts w:hint="default"/>
      </w:rPr>
    </w:lvl>
    <w:lvl w:ilvl="3">
      <w:start w:val="1"/>
      <w:numFmt w:val="decimal"/>
      <w:lvlText w:val="%4."/>
      <w:lvlJc w:val="left"/>
      <w:pPr>
        <w:ind w:left="3024" w:hanging="360"/>
      </w:pPr>
      <w:rPr>
        <w:rFonts w:hint="default"/>
      </w:rPr>
    </w:lvl>
    <w:lvl w:ilvl="4">
      <w:start w:val="1"/>
      <w:numFmt w:val="lowerLetter"/>
      <w:lvlText w:val="%5."/>
      <w:lvlJc w:val="left"/>
      <w:pPr>
        <w:ind w:left="3744" w:hanging="360"/>
      </w:pPr>
      <w:rPr>
        <w:rFonts w:hint="default"/>
      </w:rPr>
    </w:lvl>
    <w:lvl w:ilvl="5">
      <w:start w:val="1"/>
      <w:numFmt w:val="lowerRoman"/>
      <w:lvlText w:val="%6."/>
      <w:lvlJc w:val="right"/>
      <w:pPr>
        <w:ind w:left="4464" w:hanging="180"/>
      </w:pPr>
      <w:rPr>
        <w:rFonts w:hint="default"/>
      </w:rPr>
    </w:lvl>
    <w:lvl w:ilvl="6">
      <w:start w:val="1"/>
      <w:numFmt w:val="decimal"/>
      <w:lvlText w:val="%7."/>
      <w:lvlJc w:val="left"/>
      <w:pPr>
        <w:ind w:left="5184" w:hanging="360"/>
      </w:pPr>
      <w:rPr>
        <w:rFonts w:hint="default"/>
      </w:rPr>
    </w:lvl>
    <w:lvl w:ilvl="7">
      <w:start w:val="1"/>
      <w:numFmt w:val="lowerLetter"/>
      <w:lvlText w:val="%8."/>
      <w:lvlJc w:val="left"/>
      <w:pPr>
        <w:ind w:left="5904" w:hanging="360"/>
      </w:pPr>
      <w:rPr>
        <w:rFonts w:hint="default"/>
      </w:rPr>
    </w:lvl>
    <w:lvl w:ilvl="8">
      <w:start w:val="1"/>
      <w:numFmt w:val="lowerRoman"/>
      <w:lvlText w:val="%9."/>
      <w:lvlJc w:val="right"/>
      <w:pPr>
        <w:ind w:left="6624" w:hanging="180"/>
      </w:pPr>
      <w:rPr>
        <w:rFonts w:hint="default"/>
      </w:rPr>
    </w:lvl>
  </w:abstractNum>
  <w:abstractNum w:abstractNumId="6" w15:restartNumberingAfterBreak="0">
    <w:nsid w:val="19760BEA"/>
    <w:multiLevelType w:val="hybridMultilevel"/>
    <w:tmpl w:val="7C8A3D9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204F22E5"/>
    <w:multiLevelType w:val="hybridMultilevel"/>
    <w:tmpl w:val="C9789C3C"/>
    <w:lvl w:ilvl="0" w:tplc="4E28BA4C">
      <w:start w:val="1"/>
      <w:numFmt w:val="lowerLetter"/>
      <w:lvlText w:val="%1."/>
      <w:lvlJc w:val="left"/>
      <w:pPr>
        <w:ind w:left="1080" w:hanging="360"/>
      </w:pPr>
      <w:rPr>
        <w:b/>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39B2101"/>
    <w:multiLevelType w:val="hybridMultilevel"/>
    <w:tmpl w:val="DCD2E2BE"/>
    <w:lvl w:ilvl="0" w:tplc="08090019">
      <w:start w:val="1"/>
      <w:numFmt w:val="lowerLetter"/>
      <w:lvlText w:val="%1."/>
      <w:lvlJc w:val="left"/>
      <w:pPr>
        <w:ind w:left="1211" w:hanging="360"/>
      </w:pPr>
      <w:rPr>
        <w:b/>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 w15:restartNumberingAfterBreak="0">
    <w:nsid w:val="25B010F3"/>
    <w:multiLevelType w:val="hybridMultilevel"/>
    <w:tmpl w:val="F792607C"/>
    <w:lvl w:ilvl="0" w:tplc="1C1A9284">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0" w15:restartNumberingAfterBreak="0">
    <w:nsid w:val="26041A02"/>
    <w:multiLevelType w:val="hybridMultilevel"/>
    <w:tmpl w:val="C7B29E9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DC51FB0"/>
    <w:multiLevelType w:val="hybridMultilevel"/>
    <w:tmpl w:val="AD366662"/>
    <w:lvl w:ilvl="0" w:tplc="69EAAF8A">
      <w:start w:val="1"/>
      <w:numFmt w:val="lowerLetter"/>
      <w:lvlText w:val="%1."/>
      <w:lvlJc w:val="right"/>
      <w:pPr>
        <w:ind w:left="2778" w:hanging="360"/>
      </w:pPr>
      <w:rPr>
        <w:rFonts w:hint="default"/>
        <w:b/>
      </w:rPr>
    </w:lvl>
    <w:lvl w:ilvl="1" w:tplc="08090019" w:tentative="1">
      <w:start w:val="1"/>
      <w:numFmt w:val="lowerLetter"/>
      <w:lvlText w:val="%2."/>
      <w:lvlJc w:val="left"/>
      <w:pPr>
        <w:ind w:left="3498" w:hanging="360"/>
      </w:pPr>
    </w:lvl>
    <w:lvl w:ilvl="2" w:tplc="0809001B" w:tentative="1">
      <w:start w:val="1"/>
      <w:numFmt w:val="lowerRoman"/>
      <w:lvlText w:val="%3."/>
      <w:lvlJc w:val="right"/>
      <w:pPr>
        <w:ind w:left="4218" w:hanging="180"/>
      </w:pPr>
    </w:lvl>
    <w:lvl w:ilvl="3" w:tplc="0809000F" w:tentative="1">
      <w:start w:val="1"/>
      <w:numFmt w:val="decimal"/>
      <w:lvlText w:val="%4."/>
      <w:lvlJc w:val="left"/>
      <w:pPr>
        <w:ind w:left="4938" w:hanging="360"/>
      </w:pPr>
    </w:lvl>
    <w:lvl w:ilvl="4" w:tplc="08090019" w:tentative="1">
      <w:start w:val="1"/>
      <w:numFmt w:val="lowerLetter"/>
      <w:lvlText w:val="%5."/>
      <w:lvlJc w:val="left"/>
      <w:pPr>
        <w:ind w:left="5658" w:hanging="360"/>
      </w:pPr>
    </w:lvl>
    <w:lvl w:ilvl="5" w:tplc="0809001B" w:tentative="1">
      <w:start w:val="1"/>
      <w:numFmt w:val="lowerRoman"/>
      <w:lvlText w:val="%6."/>
      <w:lvlJc w:val="right"/>
      <w:pPr>
        <w:ind w:left="6378" w:hanging="180"/>
      </w:pPr>
    </w:lvl>
    <w:lvl w:ilvl="6" w:tplc="0809000F" w:tentative="1">
      <w:start w:val="1"/>
      <w:numFmt w:val="decimal"/>
      <w:lvlText w:val="%7."/>
      <w:lvlJc w:val="left"/>
      <w:pPr>
        <w:ind w:left="7098" w:hanging="360"/>
      </w:pPr>
    </w:lvl>
    <w:lvl w:ilvl="7" w:tplc="08090019" w:tentative="1">
      <w:start w:val="1"/>
      <w:numFmt w:val="lowerLetter"/>
      <w:lvlText w:val="%8."/>
      <w:lvlJc w:val="left"/>
      <w:pPr>
        <w:ind w:left="7818" w:hanging="360"/>
      </w:pPr>
    </w:lvl>
    <w:lvl w:ilvl="8" w:tplc="0809001B" w:tentative="1">
      <w:start w:val="1"/>
      <w:numFmt w:val="lowerRoman"/>
      <w:lvlText w:val="%9."/>
      <w:lvlJc w:val="right"/>
      <w:pPr>
        <w:ind w:left="8538" w:hanging="180"/>
      </w:pPr>
    </w:lvl>
  </w:abstractNum>
  <w:abstractNum w:abstractNumId="12" w15:restartNumberingAfterBreak="0">
    <w:nsid w:val="2E3C613D"/>
    <w:multiLevelType w:val="hybridMultilevel"/>
    <w:tmpl w:val="BD307D0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582E47"/>
    <w:multiLevelType w:val="hybridMultilevel"/>
    <w:tmpl w:val="4CC44E40"/>
    <w:lvl w:ilvl="0" w:tplc="08090019">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372598B"/>
    <w:multiLevelType w:val="hybridMultilevel"/>
    <w:tmpl w:val="5D82A044"/>
    <w:lvl w:ilvl="0" w:tplc="61D6E1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7381203"/>
    <w:multiLevelType w:val="hybridMultilevel"/>
    <w:tmpl w:val="F09AD1FA"/>
    <w:lvl w:ilvl="0" w:tplc="444A189C">
      <w:start w:val="1"/>
      <w:numFmt w:val="bullet"/>
      <w:lvlText w:val=""/>
      <w:lvlJc w:val="left"/>
      <w:pPr>
        <w:tabs>
          <w:tab w:val="num" w:pos="2160"/>
        </w:tabs>
        <w:ind w:left="2160" w:hanging="360"/>
      </w:pPr>
      <w:rPr>
        <w:rFonts w:ascii="Wingdings" w:hAnsi="Wingdings" w:hint="default"/>
        <w:sz w:val="16"/>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6" w15:restartNumberingAfterBreak="0">
    <w:nsid w:val="3A3B2240"/>
    <w:multiLevelType w:val="hybridMultilevel"/>
    <w:tmpl w:val="9926EE12"/>
    <w:lvl w:ilvl="0" w:tplc="FFFFFFFF">
      <w:start w:val="1"/>
      <w:numFmt w:val="decimal"/>
      <w:lvlText w:val="%1."/>
      <w:lvlJc w:val="left"/>
      <w:pPr>
        <w:ind w:left="644" w:hanging="360"/>
      </w:pPr>
      <w:rPr>
        <w:b/>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C226BE"/>
    <w:multiLevelType w:val="hybridMultilevel"/>
    <w:tmpl w:val="2DA81276"/>
    <w:lvl w:ilvl="0" w:tplc="5A5E5B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4C85E1E"/>
    <w:multiLevelType w:val="hybridMultilevel"/>
    <w:tmpl w:val="FA6CAFE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4B4429E9"/>
    <w:multiLevelType w:val="hybridMultilevel"/>
    <w:tmpl w:val="1EE0BA9A"/>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CA195C"/>
    <w:multiLevelType w:val="hybridMultilevel"/>
    <w:tmpl w:val="BEAA2DFC"/>
    <w:lvl w:ilvl="0" w:tplc="08090019">
      <w:start w:val="1"/>
      <w:numFmt w:val="lowerLetter"/>
      <w:lvlText w:val="%1."/>
      <w:lvlJc w:val="left"/>
      <w:pPr>
        <w:ind w:left="1070" w:hanging="360"/>
      </w:pPr>
      <w:rPr>
        <w:b/>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21" w15:restartNumberingAfterBreak="0">
    <w:nsid w:val="4E376057"/>
    <w:multiLevelType w:val="hybridMultilevel"/>
    <w:tmpl w:val="5CDCBFF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54C26069"/>
    <w:multiLevelType w:val="hybridMultilevel"/>
    <w:tmpl w:val="8988C3BE"/>
    <w:lvl w:ilvl="0" w:tplc="563CC9C0">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3" w15:restartNumberingAfterBreak="0">
    <w:nsid w:val="59B54290"/>
    <w:multiLevelType w:val="hybridMultilevel"/>
    <w:tmpl w:val="F2A67FD6"/>
    <w:lvl w:ilvl="0" w:tplc="522A6D6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15:restartNumberingAfterBreak="0">
    <w:nsid w:val="5B75607C"/>
    <w:multiLevelType w:val="hybridMultilevel"/>
    <w:tmpl w:val="5A70EE2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5EBB6C13"/>
    <w:multiLevelType w:val="hybridMultilevel"/>
    <w:tmpl w:val="C91E0A36"/>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26" w15:restartNumberingAfterBreak="0">
    <w:nsid w:val="62435CF1"/>
    <w:multiLevelType w:val="hybridMultilevel"/>
    <w:tmpl w:val="BEAA2DFC"/>
    <w:lvl w:ilvl="0" w:tplc="08090019">
      <w:start w:val="1"/>
      <w:numFmt w:val="lowerLetter"/>
      <w:lvlText w:val="%1."/>
      <w:lvlJc w:val="left"/>
      <w:pPr>
        <w:ind w:left="1070" w:hanging="360"/>
      </w:pPr>
      <w:rPr>
        <w:b/>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27" w15:restartNumberingAfterBreak="0">
    <w:nsid w:val="65B52644"/>
    <w:multiLevelType w:val="hybridMultilevel"/>
    <w:tmpl w:val="8658444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8" w15:restartNumberingAfterBreak="0">
    <w:nsid w:val="6BE219AE"/>
    <w:multiLevelType w:val="hybridMultilevel"/>
    <w:tmpl w:val="A586994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9" w15:restartNumberingAfterBreak="0">
    <w:nsid w:val="6D2B5808"/>
    <w:multiLevelType w:val="hybridMultilevel"/>
    <w:tmpl w:val="E43445C4"/>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30" w15:restartNumberingAfterBreak="0">
    <w:nsid w:val="6F85221A"/>
    <w:multiLevelType w:val="hybridMultilevel"/>
    <w:tmpl w:val="8584B1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044101"/>
    <w:multiLevelType w:val="hybridMultilevel"/>
    <w:tmpl w:val="EEFE422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2" w15:restartNumberingAfterBreak="0">
    <w:nsid w:val="72B5528F"/>
    <w:multiLevelType w:val="hybridMultilevel"/>
    <w:tmpl w:val="E814CD6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15:restartNumberingAfterBreak="0">
    <w:nsid w:val="74C61E25"/>
    <w:multiLevelType w:val="multilevel"/>
    <w:tmpl w:val="728AB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377065"/>
    <w:multiLevelType w:val="hybridMultilevel"/>
    <w:tmpl w:val="58AE77A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16"/>
  </w:num>
  <w:num w:numId="2">
    <w:abstractNumId w:val="11"/>
  </w:num>
  <w:num w:numId="3">
    <w:abstractNumId w:val="8"/>
  </w:num>
  <w:num w:numId="4">
    <w:abstractNumId w:val="13"/>
  </w:num>
  <w:num w:numId="5">
    <w:abstractNumId w:val="26"/>
  </w:num>
  <w:num w:numId="6">
    <w:abstractNumId w:val="7"/>
  </w:num>
  <w:num w:numId="7">
    <w:abstractNumId w:val="20"/>
  </w:num>
  <w:num w:numId="8">
    <w:abstractNumId w:val="2"/>
  </w:num>
  <w:num w:numId="9">
    <w:abstractNumId w:val="33"/>
  </w:num>
  <w:num w:numId="10">
    <w:abstractNumId w:val="9"/>
  </w:num>
  <w:num w:numId="11">
    <w:abstractNumId w:val="1"/>
  </w:num>
  <w:num w:numId="12">
    <w:abstractNumId w:val="5"/>
  </w:num>
  <w:num w:numId="13">
    <w:abstractNumId w:val="19"/>
  </w:num>
  <w:num w:numId="14">
    <w:abstractNumId w:val="27"/>
  </w:num>
  <w:num w:numId="15">
    <w:abstractNumId w:val="15"/>
  </w:num>
  <w:num w:numId="16">
    <w:abstractNumId w:val="6"/>
  </w:num>
  <w:num w:numId="17">
    <w:abstractNumId w:val="18"/>
  </w:num>
  <w:num w:numId="18">
    <w:abstractNumId w:val="10"/>
  </w:num>
  <w:num w:numId="19">
    <w:abstractNumId w:val="24"/>
  </w:num>
  <w:num w:numId="20">
    <w:abstractNumId w:val="23"/>
  </w:num>
  <w:num w:numId="21">
    <w:abstractNumId w:val="30"/>
  </w:num>
  <w:num w:numId="22">
    <w:abstractNumId w:val="14"/>
  </w:num>
  <w:num w:numId="23">
    <w:abstractNumId w:val="22"/>
  </w:num>
  <w:num w:numId="24">
    <w:abstractNumId w:val="29"/>
  </w:num>
  <w:num w:numId="25">
    <w:abstractNumId w:val="4"/>
  </w:num>
  <w:num w:numId="26">
    <w:abstractNumId w:val="32"/>
  </w:num>
  <w:num w:numId="27">
    <w:abstractNumId w:val="0"/>
  </w:num>
  <w:num w:numId="28">
    <w:abstractNumId w:val="31"/>
  </w:num>
  <w:num w:numId="29">
    <w:abstractNumId w:val="3"/>
  </w:num>
  <w:num w:numId="30">
    <w:abstractNumId w:val="12"/>
  </w:num>
  <w:num w:numId="31">
    <w:abstractNumId w:val="25"/>
  </w:num>
  <w:num w:numId="32">
    <w:abstractNumId w:val="34"/>
  </w:num>
  <w:num w:numId="33">
    <w:abstractNumId w:val="28"/>
  </w:num>
  <w:num w:numId="34">
    <w:abstractNumId w:val="21"/>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7E4"/>
    <w:rsid w:val="00000B18"/>
    <w:rsid w:val="00002184"/>
    <w:rsid w:val="00010E3A"/>
    <w:rsid w:val="00013F9A"/>
    <w:rsid w:val="00015636"/>
    <w:rsid w:val="00016E64"/>
    <w:rsid w:val="00026127"/>
    <w:rsid w:val="00031CC6"/>
    <w:rsid w:val="000344EB"/>
    <w:rsid w:val="00042420"/>
    <w:rsid w:val="00044807"/>
    <w:rsid w:val="00045C0A"/>
    <w:rsid w:val="00053018"/>
    <w:rsid w:val="00054C98"/>
    <w:rsid w:val="00071673"/>
    <w:rsid w:val="00077DB9"/>
    <w:rsid w:val="00082864"/>
    <w:rsid w:val="00083262"/>
    <w:rsid w:val="0008545E"/>
    <w:rsid w:val="00085EDD"/>
    <w:rsid w:val="000871A8"/>
    <w:rsid w:val="000877ED"/>
    <w:rsid w:val="0009091D"/>
    <w:rsid w:val="00095F6C"/>
    <w:rsid w:val="00096192"/>
    <w:rsid w:val="000A2C2F"/>
    <w:rsid w:val="000A3AEB"/>
    <w:rsid w:val="000A52CB"/>
    <w:rsid w:val="000A6F33"/>
    <w:rsid w:val="000B0906"/>
    <w:rsid w:val="000B09CA"/>
    <w:rsid w:val="000B18BB"/>
    <w:rsid w:val="000B26D5"/>
    <w:rsid w:val="000B39EE"/>
    <w:rsid w:val="000B472C"/>
    <w:rsid w:val="000C0107"/>
    <w:rsid w:val="000C5961"/>
    <w:rsid w:val="000C7FAC"/>
    <w:rsid w:val="000D06A2"/>
    <w:rsid w:val="000D2689"/>
    <w:rsid w:val="000D34EE"/>
    <w:rsid w:val="000D44B3"/>
    <w:rsid w:val="000D74A7"/>
    <w:rsid w:val="000E0EEF"/>
    <w:rsid w:val="000E151A"/>
    <w:rsid w:val="000E64C5"/>
    <w:rsid w:val="000F1229"/>
    <w:rsid w:val="000F392A"/>
    <w:rsid w:val="000F4BE4"/>
    <w:rsid w:val="000F543D"/>
    <w:rsid w:val="00100207"/>
    <w:rsid w:val="001015F0"/>
    <w:rsid w:val="001038F2"/>
    <w:rsid w:val="00105E34"/>
    <w:rsid w:val="00110CE2"/>
    <w:rsid w:val="0011191B"/>
    <w:rsid w:val="00112B5E"/>
    <w:rsid w:val="00114A1D"/>
    <w:rsid w:val="00117B53"/>
    <w:rsid w:val="00121EBF"/>
    <w:rsid w:val="00123C6A"/>
    <w:rsid w:val="0013055E"/>
    <w:rsid w:val="00133846"/>
    <w:rsid w:val="0013485C"/>
    <w:rsid w:val="00142841"/>
    <w:rsid w:val="001506C2"/>
    <w:rsid w:val="00150C8B"/>
    <w:rsid w:val="00153059"/>
    <w:rsid w:val="0015361B"/>
    <w:rsid w:val="00155723"/>
    <w:rsid w:val="00163DC1"/>
    <w:rsid w:val="00164743"/>
    <w:rsid w:val="00165504"/>
    <w:rsid w:val="00166C6F"/>
    <w:rsid w:val="00170437"/>
    <w:rsid w:val="001705A2"/>
    <w:rsid w:val="0018530E"/>
    <w:rsid w:val="00193ABF"/>
    <w:rsid w:val="001A1E87"/>
    <w:rsid w:val="001D3FC9"/>
    <w:rsid w:val="001E1970"/>
    <w:rsid w:val="001E3119"/>
    <w:rsid w:val="001E7581"/>
    <w:rsid w:val="001F10D4"/>
    <w:rsid w:val="001F6B1F"/>
    <w:rsid w:val="001F726C"/>
    <w:rsid w:val="00205DD0"/>
    <w:rsid w:val="00206169"/>
    <w:rsid w:val="00216955"/>
    <w:rsid w:val="00222568"/>
    <w:rsid w:val="0022590A"/>
    <w:rsid w:val="00226CEE"/>
    <w:rsid w:val="00235162"/>
    <w:rsid w:val="00237E6E"/>
    <w:rsid w:val="00240BEE"/>
    <w:rsid w:val="00241052"/>
    <w:rsid w:val="00241D01"/>
    <w:rsid w:val="00243584"/>
    <w:rsid w:val="00244C1A"/>
    <w:rsid w:val="00252353"/>
    <w:rsid w:val="00253045"/>
    <w:rsid w:val="0025337F"/>
    <w:rsid w:val="00260992"/>
    <w:rsid w:val="00261BB5"/>
    <w:rsid w:val="00261D49"/>
    <w:rsid w:val="002636BE"/>
    <w:rsid w:val="0026504A"/>
    <w:rsid w:val="00266839"/>
    <w:rsid w:val="00274D0C"/>
    <w:rsid w:val="00281771"/>
    <w:rsid w:val="00296233"/>
    <w:rsid w:val="00297906"/>
    <w:rsid w:val="002A4D85"/>
    <w:rsid w:val="002A5E42"/>
    <w:rsid w:val="002B4EE4"/>
    <w:rsid w:val="002B5026"/>
    <w:rsid w:val="002C462B"/>
    <w:rsid w:val="002E1514"/>
    <w:rsid w:val="002E4D3B"/>
    <w:rsid w:val="002E69B2"/>
    <w:rsid w:val="002F370B"/>
    <w:rsid w:val="002F6509"/>
    <w:rsid w:val="003017CF"/>
    <w:rsid w:val="00301A8A"/>
    <w:rsid w:val="00304D0F"/>
    <w:rsid w:val="00305D8B"/>
    <w:rsid w:val="0030659A"/>
    <w:rsid w:val="003122C3"/>
    <w:rsid w:val="00314D86"/>
    <w:rsid w:val="0032072A"/>
    <w:rsid w:val="003243B9"/>
    <w:rsid w:val="003377C6"/>
    <w:rsid w:val="00337D30"/>
    <w:rsid w:val="00343E08"/>
    <w:rsid w:val="00346DFA"/>
    <w:rsid w:val="0034766B"/>
    <w:rsid w:val="00350068"/>
    <w:rsid w:val="0035201B"/>
    <w:rsid w:val="003578A1"/>
    <w:rsid w:val="003579A8"/>
    <w:rsid w:val="003604C2"/>
    <w:rsid w:val="00361A9A"/>
    <w:rsid w:val="003626FA"/>
    <w:rsid w:val="00364F9A"/>
    <w:rsid w:val="0036640E"/>
    <w:rsid w:val="003834F9"/>
    <w:rsid w:val="00383CC2"/>
    <w:rsid w:val="00384F20"/>
    <w:rsid w:val="00384F95"/>
    <w:rsid w:val="00385E18"/>
    <w:rsid w:val="00387EDD"/>
    <w:rsid w:val="00392CED"/>
    <w:rsid w:val="003A2892"/>
    <w:rsid w:val="003A4955"/>
    <w:rsid w:val="003A536F"/>
    <w:rsid w:val="003B0D7C"/>
    <w:rsid w:val="003C3636"/>
    <w:rsid w:val="003D13DE"/>
    <w:rsid w:val="003D2232"/>
    <w:rsid w:val="003D6E84"/>
    <w:rsid w:val="003E06F3"/>
    <w:rsid w:val="003E21CF"/>
    <w:rsid w:val="003E6BF7"/>
    <w:rsid w:val="003F2056"/>
    <w:rsid w:val="003F34E8"/>
    <w:rsid w:val="003F61F6"/>
    <w:rsid w:val="003F7FD5"/>
    <w:rsid w:val="00400B91"/>
    <w:rsid w:val="00400EEB"/>
    <w:rsid w:val="00401898"/>
    <w:rsid w:val="004021EF"/>
    <w:rsid w:val="00404ED8"/>
    <w:rsid w:val="00405069"/>
    <w:rsid w:val="004160D6"/>
    <w:rsid w:val="00416117"/>
    <w:rsid w:val="0042126F"/>
    <w:rsid w:val="00425441"/>
    <w:rsid w:val="004264AA"/>
    <w:rsid w:val="00426EE4"/>
    <w:rsid w:val="0042779A"/>
    <w:rsid w:val="00432EFF"/>
    <w:rsid w:val="004371A4"/>
    <w:rsid w:val="00443861"/>
    <w:rsid w:val="00443DEB"/>
    <w:rsid w:val="0045646A"/>
    <w:rsid w:val="00465626"/>
    <w:rsid w:val="004761F2"/>
    <w:rsid w:val="004813F5"/>
    <w:rsid w:val="0048495A"/>
    <w:rsid w:val="00487E50"/>
    <w:rsid w:val="00490595"/>
    <w:rsid w:val="00490EED"/>
    <w:rsid w:val="00491AD1"/>
    <w:rsid w:val="00493BFA"/>
    <w:rsid w:val="00495E17"/>
    <w:rsid w:val="004A6AF4"/>
    <w:rsid w:val="004B3D61"/>
    <w:rsid w:val="004B4722"/>
    <w:rsid w:val="004B4A12"/>
    <w:rsid w:val="004B5200"/>
    <w:rsid w:val="004C13D2"/>
    <w:rsid w:val="004C632F"/>
    <w:rsid w:val="004F5DA9"/>
    <w:rsid w:val="004F7C0F"/>
    <w:rsid w:val="00505700"/>
    <w:rsid w:val="00507552"/>
    <w:rsid w:val="005120BA"/>
    <w:rsid w:val="005209DE"/>
    <w:rsid w:val="005218A1"/>
    <w:rsid w:val="00530585"/>
    <w:rsid w:val="0053443F"/>
    <w:rsid w:val="0053573A"/>
    <w:rsid w:val="00540718"/>
    <w:rsid w:val="00540EF7"/>
    <w:rsid w:val="005505EE"/>
    <w:rsid w:val="00552C25"/>
    <w:rsid w:val="005540AA"/>
    <w:rsid w:val="00560CD7"/>
    <w:rsid w:val="0056110D"/>
    <w:rsid w:val="00561857"/>
    <w:rsid w:val="00567065"/>
    <w:rsid w:val="0058218D"/>
    <w:rsid w:val="005851E5"/>
    <w:rsid w:val="00590156"/>
    <w:rsid w:val="0059072C"/>
    <w:rsid w:val="0059377A"/>
    <w:rsid w:val="00593B6A"/>
    <w:rsid w:val="00595361"/>
    <w:rsid w:val="005953B6"/>
    <w:rsid w:val="005961E7"/>
    <w:rsid w:val="005977E4"/>
    <w:rsid w:val="005A02D8"/>
    <w:rsid w:val="005A14D9"/>
    <w:rsid w:val="005A556A"/>
    <w:rsid w:val="005B367A"/>
    <w:rsid w:val="005B6825"/>
    <w:rsid w:val="005B7F1E"/>
    <w:rsid w:val="005B9F82"/>
    <w:rsid w:val="005C016F"/>
    <w:rsid w:val="005D2D49"/>
    <w:rsid w:val="005E1971"/>
    <w:rsid w:val="005E7330"/>
    <w:rsid w:val="005E753D"/>
    <w:rsid w:val="005E776A"/>
    <w:rsid w:val="005F3E75"/>
    <w:rsid w:val="00600570"/>
    <w:rsid w:val="00601DB5"/>
    <w:rsid w:val="00605EB1"/>
    <w:rsid w:val="006064DB"/>
    <w:rsid w:val="00606B19"/>
    <w:rsid w:val="0061123D"/>
    <w:rsid w:val="006118B6"/>
    <w:rsid w:val="00616F74"/>
    <w:rsid w:val="00620A55"/>
    <w:rsid w:val="0062286E"/>
    <w:rsid w:val="006237A0"/>
    <w:rsid w:val="00624DBF"/>
    <w:rsid w:val="00633CFB"/>
    <w:rsid w:val="006434D2"/>
    <w:rsid w:val="006524B0"/>
    <w:rsid w:val="00654783"/>
    <w:rsid w:val="006563A1"/>
    <w:rsid w:val="006618B5"/>
    <w:rsid w:val="0066604A"/>
    <w:rsid w:val="006727A8"/>
    <w:rsid w:val="00674EB6"/>
    <w:rsid w:val="00675A79"/>
    <w:rsid w:val="00681974"/>
    <w:rsid w:val="00682B73"/>
    <w:rsid w:val="00690B3C"/>
    <w:rsid w:val="006941B3"/>
    <w:rsid w:val="006A2E61"/>
    <w:rsid w:val="006A3B84"/>
    <w:rsid w:val="006B09AE"/>
    <w:rsid w:val="006B4758"/>
    <w:rsid w:val="006B492B"/>
    <w:rsid w:val="006B5D42"/>
    <w:rsid w:val="006B5D76"/>
    <w:rsid w:val="006B7323"/>
    <w:rsid w:val="006C3340"/>
    <w:rsid w:val="006C6428"/>
    <w:rsid w:val="006D2721"/>
    <w:rsid w:val="006D7165"/>
    <w:rsid w:val="006E0856"/>
    <w:rsid w:val="006E25CC"/>
    <w:rsid w:val="006E4975"/>
    <w:rsid w:val="006E6626"/>
    <w:rsid w:val="006F169B"/>
    <w:rsid w:val="006F27AF"/>
    <w:rsid w:val="006F5E34"/>
    <w:rsid w:val="006F6599"/>
    <w:rsid w:val="006F6A5A"/>
    <w:rsid w:val="006F6F88"/>
    <w:rsid w:val="007024FF"/>
    <w:rsid w:val="00717CAB"/>
    <w:rsid w:val="007201BC"/>
    <w:rsid w:val="00724A11"/>
    <w:rsid w:val="007308C1"/>
    <w:rsid w:val="00731414"/>
    <w:rsid w:val="0073223E"/>
    <w:rsid w:val="00732CB4"/>
    <w:rsid w:val="00733312"/>
    <w:rsid w:val="00733CA9"/>
    <w:rsid w:val="007424FA"/>
    <w:rsid w:val="007470DB"/>
    <w:rsid w:val="00751A09"/>
    <w:rsid w:val="0075207B"/>
    <w:rsid w:val="007566FA"/>
    <w:rsid w:val="0076491F"/>
    <w:rsid w:val="007649A7"/>
    <w:rsid w:val="00770BB9"/>
    <w:rsid w:val="007850FB"/>
    <w:rsid w:val="00785D8C"/>
    <w:rsid w:val="00794837"/>
    <w:rsid w:val="007A22C8"/>
    <w:rsid w:val="007A58FD"/>
    <w:rsid w:val="007B1A45"/>
    <w:rsid w:val="007B3874"/>
    <w:rsid w:val="007B52B3"/>
    <w:rsid w:val="007B70BA"/>
    <w:rsid w:val="007C0FB6"/>
    <w:rsid w:val="007C1B20"/>
    <w:rsid w:val="007C5049"/>
    <w:rsid w:val="007C7140"/>
    <w:rsid w:val="007C75EC"/>
    <w:rsid w:val="007D59E4"/>
    <w:rsid w:val="007E2209"/>
    <w:rsid w:val="007E2E5E"/>
    <w:rsid w:val="007E3668"/>
    <w:rsid w:val="007E66E2"/>
    <w:rsid w:val="007F7D79"/>
    <w:rsid w:val="00801736"/>
    <w:rsid w:val="0081278A"/>
    <w:rsid w:val="00812A10"/>
    <w:rsid w:val="008224F4"/>
    <w:rsid w:val="008237C2"/>
    <w:rsid w:val="00826AC7"/>
    <w:rsid w:val="00835CF4"/>
    <w:rsid w:val="00842005"/>
    <w:rsid w:val="00843DC9"/>
    <w:rsid w:val="008460D9"/>
    <w:rsid w:val="00846253"/>
    <w:rsid w:val="00847277"/>
    <w:rsid w:val="008500A3"/>
    <w:rsid w:val="00852984"/>
    <w:rsid w:val="00854524"/>
    <w:rsid w:val="00860ED9"/>
    <w:rsid w:val="00861758"/>
    <w:rsid w:val="00861C64"/>
    <w:rsid w:val="00862FD6"/>
    <w:rsid w:val="00863DAE"/>
    <w:rsid w:val="00864865"/>
    <w:rsid w:val="00864E1F"/>
    <w:rsid w:val="00864E7F"/>
    <w:rsid w:val="00865EF4"/>
    <w:rsid w:val="00866B5D"/>
    <w:rsid w:val="00866D7F"/>
    <w:rsid w:val="008674C8"/>
    <w:rsid w:val="00870B25"/>
    <w:rsid w:val="008716C3"/>
    <w:rsid w:val="00871E64"/>
    <w:rsid w:val="00873569"/>
    <w:rsid w:val="00875ADF"/>
    <w:rsid w:val="00876B1B"/>
    <w:rsid w:val="00876FBD"/>
    <w:rsid w:val="00882F83"/>
    <w:rsid w:val="00887EC3"/>
    <w:rsid w:val="008900CE"/>
    <w:rsid w:val="00895967"/>
    <w:rsid w:val="008A1E35"/>
    <w:rsid w:val="008A3BFD"/>
    <w:rsid w:val="008A49B6"/>
    <w:rsid w:val="008A70D2"/>
    <w:rsid w:val="008A7FAF"/>
    <w:rsid w:val="008B1D62"/>
    <w:rsid w:val="008B558E"/>
    <w:rsid w:val="008C1F0E"/>
    <w:rsid w:val="008C278C"/>
    <w:rsid w:val="008C2936"/>
    <w:rsid w:val="008C3849"/>
    <w:rsid w:val="008C3F98"/>
    <w:rsid w:val="008C49A3"/>
    <w:rsid w:val="008D1F90"/>
    <w:rsid w:val="008D3356"/>
    <w:rsid w:val="008D3D12"/>
    <w:rsid w:val="008D4B34"/>
    <w:rsid w:val="008E3C6B"/>
    <w:rsid w:val="008F3283"/>
    <w:rsid w:val="008F4B61"/>
    <w:rsid w:val="009005A6"/>
    <w:rsid w:val="00913342"/>
    <w:rsid w:val="0091495F"/>
    <w:rsid w:val="00920A23"/>
    <w:rsid w:val="00932462"/>
    <w:rsid w:val="009352DA"/>
    <w:rsid w:val="00935B9F"/>
    <w:rsid w:val="00941320"/>
    <w:rsid w:val="009456A7"/>
    <w:rsid w:val="0094715E"/>
    <w:rsid w:val="009507B8"/>
    <w:rsid w:val="0095785F"/>
    <w:rsid w:val="0096604B"/>
    <w:rsid w:val="00966373"/>
    <w:rsid w:val="00971537"/>
    <w:rsid w:val="00972F3F"/>
    <w:rsid w:val="0097496B"/>
    <w:rsid w:val="00976BD4"/>
    <w:rsid w:val="00980F60"/>
    <w:rsid w:val="00982696"/>
    <w:rsid w:val="00984E55"/>
    <w:rsid w:val="00992559"/>
    <w:rsid w:val="00996FF1"/>
    <w:rsid w:val="00997A8B"/>
    <w:rsid w:val="009A0B8D"/>
    <w:rsid w:val="009A26EF"/>
    <w:rsid w:val="009B4815"/>
    <w:rsid w:val="009B520B"/>
    <w:rsid w:val="009B620E"/>
    <w:rsid w:val="009B75BD"/>
    <w:rsid w:val="009B7870"/>
    <w:rsid w:val="009C04D6"/>
    <w:rsid w:val="009C3C52"/>
    <w:rsid w:val="009C4A26"/>
    <w:rsid w:val="009C7F97"/>
    <w:rsid w:val="009D04F7"/>
    <w:rsid w:val="009D0B2E"/>
    <w:rsid w:val="009D22BB"/>
    <w:rsid w:val="009E1058"/>
    <w:rsid w:val="009E78BF"/>
    <w:rsid w:val="009E7FF8"/>
    <w:rsid w:val="009F3086"/>
    <w:rsid w:val="009F3697"/>
    <w:rsid w:val="009F472D"/>
    <w:rsid w:val="009F5B1D"/>
    <w:rsid w:val="009F5B5A"/>
    <w:rsid w:val="00A01EAF"/>
    <w:rsid w:val="00A10669"/>
    <w:rsid w:val="00A10CDC"/>
    <w:rsid w:val="00A13058"/>
    <w:rsid w:val="00A2486E"/>
    <w:rsid w:val="00A26B9B"/>
    <w:rsid w:val="00A278DD"/>
    <w:rsid w:val="00A27B4D"/>
    <w:rsid w:val="00A3255E"/>
    <w:rsid w:val="00A3376A"/>
    <w:rsid w:val="00A34392"/>
    <w:rsid w:val="00A346B3"/>
    <w:rsid w:val="00A4431D"/>
    <w:rsid w:val="00A44940"/>
    <w:rsid w:val="00A46840"/>
    <w:rsid w:val="00A474F8"/>
    <w:rsid w:val="00A47589"/>
    <w:rsid w:val="00A5015D"/>
    <w:rsid w:val="00A504A4"/>
    <w:rsid w:val="00A53400"/>
    <w:rsid w:val="00A53A1D"/>
    <w:rsid w:val="00A53E71"/>
    <w:rsid w:val="00A638D6"/>
    <w:rsid w:val="00A65755"/>
    <w:rsid w:val="00A73B21"/>
    <w:rsid w:val="00A82F69"/>
    <w:rsid w:val="00A83ACF"/>
    <w:rsid w:val="00A84C36"/>
    <w:rsid w:val="00A87DC5"/>
    <w:rsid w:val="00A92E7E"/>
    <w:rsid w:val="00A95FD0"/>
    <w:rsid w:val="00A97F8D"/>
    <w:rsid w:val="00AA36D1"/>
    <w:rsid w:val="00AA525E"/>
    <w:rsid w:val="00AA7ED8"/>
    <w:rsid w:val="00AB1DE7"/>
    <w:rsid w:val="00AC0EDB"/>
    <w:rsid w:val="00AC1113"/>
    <w:rsid w:val="00AC318B"/>
    <w:rsid w:val="00AC676F"/>
    <w:rsid w:val="00AC67B0"/>
    <w:rsid w:val="00AD2391"/>
    <w:rsid w:val="00AE0A3E"/>
    <w:rsid w:val="00AE0F42"/>
    <w:rsid w:val="00AE1859"/>
    <w:rsid w:val="00AE41E6"/>
    <w:rsid w:val="00AE57B2"/>
    <w:rsid w:val="00AF6195"/>
    <w:rsid w:val="00B00078"/>
    <w:rsid w:val="00B057AF"/>
    <w:rsid w:val="00B0760C"/>
    <w:rsid w:val="00B14D93"/>
    <w:rsid w:val="00B314F2"/>
    <w:rsid w:val="00B31624"/>
    <w:rsid w:val="00B33AF9"/>
    <w:rsid w:val="00B347B4"/>
    <w:rsid w:val="00B41762"/>
    <w:rsid w:val="00B500E5"/>
    <w:rsid w:val="00B57A04"/>
    <w:rsid w:val="00B640B7"/>
    <w:rsid w:val="00B64442"/>
    <w:rsid w:val="00B645D0"/>
    <w:rsid w:val="00B6522C"/>
    <w:rsid w:val="00B71359"/>
    <w:rsid w:val="00B716BD"/>
    <w:rsid w:val="00B72976"/>
    <w:rsid w:val="00B8321D"/>
    <w:rsid w:val="00B858C2"/>
    <w:rsid w:val="00BA0782"/>
    <w:rsid w:val="00BA3D85"/>
    <w:rsid w:val="00BA77BE"/>
    <w:rsid w:val="00BB4EDC"/>
    <w:rsid w:val="00BC095B"/>
    <w:rsid w:val="00BC13A9"/>
    <w:rsid w:val="00BC36F3"/>
    <w:rsid w:val="00BC3D1B"/>
    <w:rsid w:val="00BC74CF"/>
    <w:rsid w:val="00BD1CF5"/>
    <w:rsid w:val="00BD2419"/>
    <w:rsid w:val="00BD334E"/>
    <w:rsid w:val="00BD6AB5"/>
    <w:rsid w:val="00BE021F"/>
    <w:rsid w:val="00BE16AB"/>
    <w:rsid w:val="00BE2BAB"/>
    <w:rsid w:val="00BE6D50"/>
    <w:rsid w:val="00C05392"/>
    <w:rsid w:val="00C16290"/>
    <w:rsid w:val="00C16EDD"/>
    <w:rsid w:val="00C41BBE"/>
    <w:rsid w:val="00C42241"/>
    <w:rsid w:val="00C474C8"/>
    <w:rsid w:val="00C54357"/>
    <w:rsid w:val="00C570A3"/>
    <w:rsid w:val="00C6127E"/>
    <w:rsid w:val="00C62C48"/>
    <w:rsid w:val="00C65194"/>
    <w:rsid w:val="00C66A8B"/>
    <w:rsid w:val="00C67674"/>
    <w:rsid w:val="00C7127B"/>
    <w:rsid w:val="00C75578"/>
    <w:rsid w:val="00C8103C"/>
    <w:rsid w:val="00C81D1C"/>
    <w:rsid w:val="00C82B98"/>
    <w:rsid w:val="00C83C2A"/>
    <w:rsid w:val="00C846F6"/>
    <w:rsid w:val="00C871B8"/>
    <w:rsid w:val="00C942B9"/>
    <w:rsid w:val="00CA22AC"/>
    <w:rsid w:val="00CA43A4"/>
    <w:rsid w:val="00CA5140"/>
    <w:rsid w:val="00CA5BE3"/>
    <w:rsid w:val="00CA7756"/>
    <w:rsid w:val="00CB1D2E"/>
    <w:rsid w:val="00CB44C5"/>
    <w:rsid w:val="00CB4F16"/>
    <w:rsid w:val="00CC02F1"/>
    <w:rsid w:val="00CC219B"/>
    <w:rsid w:val="00CC50DB"/>
    <w:rsid w:val="00CD4055"/>
    <w:rsid w:val="00CD75EF"/>
    <w:rsid w:val="00CE018C"/>
    <w:rsid w:val="00CE7F04"/>
    <w:rsid w:val="00CF2DD1"/>
    <w:rsid w:val="00CF46A5"/>
    <w:rsid w:val="00CF612E"/>
    <w:rsid w:val="00CF6787"/>
    <w:rsid w:val="00CF7A5B"/>
    <w:rsid w:val="00D0399A"/>
    <w:rsid w:val="00D071A6"/>
    <w:rsid w:val="00D10358"/>
    <w:rsid w:val="00D15112"/>
    <w:rsid w:val="00D169BC"/>
    <w:rsid w:val="00D22602"/>
    <w:rsid w:val="00D370E5"/>
    <w:rsid w:val="00D37578"/>
    <w:rsid w:val="00D37982"/>
    <w:rsid w:val="00D37D46"/>
    <w:rsid w:val="00D41064"/>
    <w:rsid w:val="00D45C85"/>
    <w:rsid w:val="00D460D1"/>
    <w:rsid w:val="00D50AC6"/>
    <w:rsid w:val="00D50B30"/>
    <w:rsid w:val="00D5774C"/>
    <w:rsid w:val="00D6746F"/>
    <w:rsid w:val="00D743E2"/>
    <w:rsid w:val="00D7633D"/>
    <w:rsid w:val="00D7638E"/>
    <w:rsid w:val="00D7639D"/>
    <w:rsid w:val="00D77DB3"/>
    <w:rsid w:val="00D77DBD"/>
    <w:rsid w:val="00D80CBF"/>
    <w:rsid w:val="00D84487"/>
    <w:rsid w:val="00D85912"/>
    <w:rsid w:val="00D86B4F"/>
    <w:rsid w:val="00D87C13"/>
    <w:rsid w:val="00D903F7"/>
    <w:rsid w:val="00D950C8"/>
    <w:rsid w:val="00DA0420"/>
    <w:rsid w:val="00DA1A94"/>
    <w:rsid w:val="00DA6089"/>
    <w:rsid w:val="00DA6356"/>
    <w:rsid w:val="00DB32E9"/>
    <w:rsid w:val="00DC4950"/>
    <w:rsid w:val="00DC5B8F"/>
    <w:rsid w:val="00DD490B"/>
    <w:rsid w:val="00DD6A2A"/>
    <w:rsid w:val="00DD7342"/>
    <w:rsid w:val="00DE30D7"/>
    <w:rsid w:val="00DF6D63"/>
    <w:rsid w:val="00DF74F2"/>
    <w:rsid w:val="00E01F69"/>
    <w:rsid w:val="00E02B58"/>
    <w:rsid w:val="00E200A3"/>
    <w:rsid w:val="00E27F74"/>
    <w:rsid w:val="00E30E65"/>
    <w:rsid w:val="00E32B51"/>
    <w:rsid w:val="00E35911"/>
    <w:rsid w:val="00E40BA4"/>
    <w:rsid w:val="00E41DA1"/>
    <w:rsid w:val="00E453E3"/>
    <w:rsid w:val="00E51D08"/>
    <w:rsid w:val="00E54A99"/>
    <w:rsid w:val="00E57C85"/>
    <w:rsid w:val="00E6019A"/>
    <w:rsid w:val="00E6083D"/>
    <w:rsid w:val="00E613C2"/>
    <w:rsid w:val="00E62CBE"/>
    <w:rsid w:val="00E62DE5"/>
    <w:rsid w:val="00E63144"/>
    <w:rsid w:val="00E638AB"/>
    <w:rsid w:val="00E721DC"/>
    <w:rsid w:val="00E729F2"/>
    <w:rsid w:val="00E77C82"/>
    <w:rsid w:val="00E8009E"/>
    <w:rsid w:val="00E837C6"/>
    <w:rsid w:val="00E847E4"/>
    <w:rsid w:val="00E95564"/>
    <w:rsid w:val="00E9556C"/>
    <w:rsid w:val="00E976DE"/>
    <w:rsid w:val="00EA2EE0"/>
    <w:rsid w:val="00EA3B02"/>
    <w:rsid w:val="00EA4CF5"/>
    <w:rsid w:val="00EA5FD3"/>
    <w:rsid w:val="00EA631F"/>
    <w:rsid w:val="00EA6325"/>
    <w:rsid w:val="00EB0407"/>
    <w:rsid w:val="00EB1AD8"/>
    <w:rsid w:val="00EB1FDB"/>
    <w:rsid w:val="00EB20B7"/>
    <w:rsid w:val="00EB3B1C"/>
    <w:rsid w:val="00EB444A"/>
    <w:rsid w:val="00EC1E64"/>
    <w:rsid w:val="00ED47E0"/>
    <w:rsid w:val="00ED6F92"/>
    <w:rsid w:val="00EE29AA"/>
    <w:rsid w:val="00EE39A8"/>
    <w:rsid w:val="00EF26DF"/>
    <w:rsid w:val="00EF3662"/>
    <w:rsid w:val="00EF4970"/>
    <w:rsid w:val="00EF4A05"/>
    <w:rsid w:val="00F00112"/>
    <w:rsid w:val="00F002A4"/>
    <w:rsid w:val="00F0432E"/>
    <w:rsid w:val="00F0484A"/>
    <w:rsid w:val="00F120DA"/>
    <w:rsid w:val="00F13550"/>
    <w:rsid w:val="00F1465C"/>
    <w:rsid w:val="00F14E74"/>
    <w:rsid w:val="00F20284"/>
    <w:rsid w:val="00F253FB"/>
    <w:rsid w:val="00F303C2"/>
    <w:rsid w:val="00F3398F"/>
    <w:rsid w:val="00F42D61"/>
    <w:rsid w:val="00F42F1A"/>
    <w:rsid w:val="00F46E06"/>
    <w:rsid w:val="00F51637"/>
    <w:rsid w:val="00F51E98"/>
    <w:rsid w:val="00F5278B"/>
    <w:rsid w:val="00F53E65"/>
    <w:rsid w:val="00F65C87"/>
    <w:rsid w:val="00F703B7"/>
    <w:rsid w:val="00F71A89"/>
    <w:rsid w:val="00F7465A"/>
    <w:rsid w:val="00F75D53"/>
    <w:rsid w:val="00F801B8"/>
    <w:rsid w:val="00F81165"/>
    <w:rsid w:val="00F84D63"/>
    <w:rsid w:val="00F90FB1"/>
    <w:rsid w:val="00F91BA1"/>
    <w:rsid w:val="00F946CF"/>
    <w:rsid w:val="00FA08BB"/>
    <w:rsid w:val="00FA4786"/>
    <w:rsid w:val="00FA6D20"/>
    <w:rsid w:val="00FB4561"/>
    <w:rsid w:val="00FC07E4"/>
    <w:rsid w:val="00FC0BFD"/>
    <w:rsid w:val="00FC4E16"/>
    <w:rsid w:val="00FC52C6"/>
    <w:rsid w:val="00FC62A0"/>
    <w:rsid w:val="00FC65CD"/>
    <w:rsid w:val="00FD4DC5"/>
    <w:rsid w:val="00FE1733"/>
    <w:rsid w:val="00FE24F3"/>
    <w:rsid w:val="00FE4775"/>
    <w:rsid w:val="00FE7DCA"/>
    <w:rsid w:val="00FF4BB7"/>
    <w:rsid w:val="1CD943CD"/>
    <w:rsid w:val="23FFD165"/>
    <w:rsid w:val="313652A9"/>
    <w:rsid w:val="3D8D049A"/>
    <w:rsid w:val="40D56F70"/>
    <w:rsid w:val="417A96C9"/>
    <w:rsid w:val="49C981D9"/>
    <w:rsid w:val="504FED71"/>
    <w:rsid w:val="6487703E"/>
    <w:rsid w:val="6ADE4DFF"/>
    <w:rsid w:val="6BC6D05D"/>
    <w:rsid w:val="761236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6D54DEA"/>
  <w15:chartTrackingRefBased/>
  <w15:docId w15:val="{F0F577B7-F7D7-47CC-8BC1-4361EF060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7E4"/>
    <w:rPr>
      <w:rFonts w:ascii="Times New Roman" w:eastAsia="Times New Roman" w:hAnsi="Times New Roman"/>
      <w:sz w:val="24"/>
      <w:szCs w:val="24"/>
    </w:rPr>
  </w:style>
  <w:style w:type="paragraph" w:styleId="Heading1">
    <w:name w:val="heading 1"/>
    <w:basedOn w:val="Normal"/>
    <w:link w:val="Heading1Char"/>
    <w:uiPriority w:val="9"/>
    <w:qFormat/>
    <w:rsid w:val="00B716BD"/>
    <w:pPr>
      <w:spacing w:after="150"/>
      <w:outlineLvl w:val="0"/>
    </w:pPr>
    <w:rPr>
      <w:rFonts w:eastAsiaTheme="minorHAnsi"/>
      <w:b/>
      <w:bCs/>
      <w:color w:val="49708A"/>
      <w:kern w:val="36"/>
      <w:sz w:val="31"/>
      <w:szCs w:val="31"/>
    </w:rPr>
  </w:style>
  <w:style w:type="paragraph" w:styleId="Heading2">
    <w:name w:val="heading 2"/>
    <w:basedOn w:val="Normal"/>
    <w:link w:val="Heading2Char"/>
    <w:uiPriority w:val="9"/>
    <w:semiHidden/>
    <w:unhideWhenUsed/>
    <w:qFormat/>
    <w:rsid w:val="00B716BD"/>
    <w:pPr>
      <w:spacing w:after="150"/>
      <w:outlineLvl w:val="1"/>
    </w:pPr>
    <w:rPr>
      <w:rFonts w:eastAsiaTheme="minorHAnsi"/>
      <w:b/>
      <w:bCs/>
      <w:color w:val="49708A"/>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47E4"/>
    <w:pPr>
      <w:ind w:left="720"/>
    </w:pPr>
  </w:style>
  <w:style w:type="paragraph" w:styleId="Footer">
    <w:name w:val="footer"/>
    <w:basedOn w:val="Normal"/>
    <w:link w:val="FooterChar"/>
    <w:uiPriority w:val="99"/>
    <w:unhideWhenUsed/>
    <w:rsid w:val="00E847E4"/>
    <w:pPr>
      <w:tabs>
        <w:tab w:val="center" w:pos="4513"/>
        <w:tab w:val="right" w:pos="9026"/>
      </w:tabs>
    </w:pPr>
  </w:style>
  <w:style w:type="character" w:customStyle="1" w:styleId="FooterChar">
    <w:name w:val="Footer Char"/>
    <w:link w:val="Footer"/>
    <w:uiPriority w:val="99"/>
    <w:rsid w:val="00E847E4"/>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847E4"/>
    <w:rPr>
      <w:rFonts w:ascii="Tahoma" w:hAnsi="Tahoma" w:cs="Tahoma"/>
      <w:sz w:val="16"/>
      <w:szCs w:val="16"/>
    </w:rPr>
  </w:style>
  <w:style w:type="character" w:customStyle="1" w:styleId="BalloonTextChar">
    <w:name w:val="Balloon Text Char"/>
    <w:link w:val="BalloonText"/>
    <w:uiPriority w:val="99"/>
    <w:semiHidden/>
    <w:rsid w:val="00E847E4"/>
    <w:rPr>
      <w:rFonts w:ascii="Tahoma" w:eastAsia="Times New Roman" w:hAnsi="Tahoma" w:cs="Tahoma"/>
      <w:sz w:val="16"/>
      <w:szCs w:val="16"/>
      <w:lang w:eastAsia="en-GB"/>
    </w:rPr>
  </w:style>
  <w:style w:type="paragraph" w:styleId="Header">
    <w:name w:val="header"/>
    <w:basedOn w:val="Normal"/>
    <w:link w:val="HeaderChar"/>
    <w:uiPriority w:val="99"/>
    <w:unhideWhenUsed/>
    <w:rsid w:val="00876FBD"/>
    <w:pPr>
      <w:tabs>
        <w:tab w:val="center" w:pos="4513"/>
        <w:tab w:val="right" w:pos="9026"/>
      </w:tabs>
    </w:pPr>
  </w:style>
  <w:style w:type="character" w:customStyle="1" w:styleId="HeaderChar">
    <w:name w:val="Header Char"/>
    <w:link w:val="Header"/>
    <w:uiPriority w:val="99"/>
    <w:rsid w:val="00876FBD"/>
    <w:rPr>
      <w:rFonts w:ascii="Times New Roman" w:eastAsia="Times New Roman" w:hAnsi="Times New Roman"/>
      <w:sz w:val="24"/>
      <w:szCs w:val="24"/>
    </w:rPr>
  </w:style>
  <w:style w:type="character" w:customStyle="1" w:styleId="Heading1Char">
    <w:name w:val="Heading 1 Char"/>
    <w:basedOn w:val="DefaultParagraphFont"/>
    <w:link w:val="Heading1"/>
    <w:uiPriority w:val="9"/>
    <w:rsid w:val="00B716BD"/>
    <w:rPr>
      <w:rFonts w:ascii="Times New Roman" w:eastAsiaTheme="minorHAnsi" w:hAnsi="Times New Roman"/>
      <w:b/>
      <w:bCs/>
      <w:color w:val="49708A"/>
      <w:kern w:val="36"/>
      <w:sz w:val="31"/>
      <w:szCs w:val="31"/>
    </w:rPr>
  </w:style>
  <w:style w:type="character" w:customStyle="1" w:styleId="Heading2Char">
    <w:name w:val="Heading 2 Char"/>
    <w:basedOn w:val="DefaultParagraphFont"/>
    <w:link w:val="Heading2"/>
    <w:uiPriority w:val="9"/>
    <w:semiHidden/>
    <w:rsid w:val="00B716BD"/>
    <w:rPr>
      <w:rFonts w:ascii="Times New Roman" w:eastAsiaTheme="minorHAnsi" w:hAnsi="Times New Roman"/>
      <w:b/>
      <w:bCs/>
      <w:color w:val="49708A"/>
      <w:sz w:val="26"/>
      <w:szCs w:val="26"/>
    </w:rPr>
  </w:style>
  <w:style w:type="character" w:styleId="Hyperlink">
    <w:name w:val="Hyperlink"/>
    <w:basedOn w:val="DefaultParagraphFont"/>
    <w:uiPriority w:val="99"/>
    <w:unhideWhenUsed/>
    <w:rsid w:val="00B716BD"/>
    <w:rPr>
      <w:strike w:val="0"/>
      <w:dstrike w:val="0"/>
      <w:color w:val="003399"/>
      <w:u w:val="none"/>
      <w:effect w:val="none"/>
    </w:rPr>
  </w:style>
  <w:style w:type="paragraph" w:styleId="NormalWeb">
    <w:name w:val="Normal (Web)"/>
    <w:basedOn w:val="Normal"/>
    <w:uiPriority w:val="99"/>
    <w:unhideWhenUsed/>
    <w:rsid w:val="00B716BD"/>
    <w:pPr>
      <w:spacing w:after="300"/>
    </w:pPr>
    <w:rPr>
      <w:rFonts w:eastAsiaTheme="minorHAnsi"/>
    </w:rPr>
  </w:style>
  <w:style w:type="character" w:styleId="Strong">
    <w:name w:val="Strong"/>
    <w:basedOn w:val="DefaultParagraphFont"/>
    <w:uiPriority w:val="22"/>
    <w:qFormat/>
    <w:rsid w:val="00B716BD"/>
    <w:rPr>
      <w:b/>
      <w:bCs/>
    </w:rPr>
  </w:style>
  <w:style w:type="table" w:styleId="TableGrid">
    <w:name w:val="Table Grid"/>
    <w:basedOn w:val="TableNormal"/>
    <w:uiPriority w:val="39"/>
    <w:rsid w:val="008460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AA36D1"/>
  </w:style>
  <w:style w:type="character" w:styleId="CommentReference">
    <w:name w:val="annotation reference"/>
    <w:basedOn w:val="DefaultParagraphFont"/>
    <w:uiPriority w:val="99"/>
    <w:semiHidden/>
    <w:unhideWhenUsed/>
    <w:rsid w:val="006E6626"/>
    <w:rPr>
      <w:sz w:val="18"/>
      <w:szCs w:val="18"/>
    </w:rPr>
  </w:style>
  <w:style w:type="paragraph" w:styleId="CommentText">
    <w:name w:val="annotation text"/>
    <w:basedOn w:val="Normal"/>
    <w:link w:val="CommentTextChar"/>
    <w:uiPriority w:val="99"/>
    <w:semiHidden/>
    <w:unhideWhenUsed/>
    <w:rsid w:val="006E6626"/>
  </w:style>
  <w:style w:type="character" w:customStyle="1" w:styleId="CommentTextChar">
    <w:name w:val="Comment Text Char"/>
    <w:basedOn w:val="DefaultParagraphFont"/>
    <w:link w:val="CommentText"/>
    <w:uiPriority w:val="99"/>
    <w:semiHidden/>
    <w:rsid w:val="006E6626"/>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6E6626"/>
    <w:rPr>
      <w:b/>
      <w:bCs/>
      <w:sz w:val="20"/>
      <w:szCs w:val="20"/>
    </w:rPr>
  </w:style>
  <w:style w:type="character" w:customStyle="1" w:styleId="CommentSubjectChar">
    <w:name w:val="Comment Subject Char"/>
    <w:basedOn w:val="CommentTextChar"/>
    <w:link w:val="CommentSubject"/>
    <w:uiPriority w:val="99"/>
    <w:semiHidden/>
    <w:rsid w:val="006E6626"/>
    <w:rPr>
      <w:rFonts w:ascii="Times New Roman" w:eastAsia="Times New Roman" w:hAnsi="Times New Roman"/>
      <w:b/>
      <w:bCs/>
      <w:sz w:val="24"/>
      <w:szCs w:val="24"/>
    </w:rPr>
  </w:style>
  <w:style w:type="paragraph" w:styleId="PlainText">
    <w:name w:val="Plain Text"/>
    <w:basedOn w:val="Normal"/>
    <w:link w:val="PlainTextChar"/>
    <w:uiPriority w:val="99"/>
    <w:semiHidden/>
    <w:unhideWhenUsed/>
    <w:rsid w:val="005C016F"/>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5C016F"/>
    <w:rPr>
      <w:rFonts w:eastAsiaTheme="minorHAnsi" w:cstheme="minorBidi"/>
      <w:sz w:val="22"/>
      <w:szCs w:val="21"/>
      <w:lang w:eastAsia="en-US"/>
    </w:rPr>
  </w:style>
  <w:style w:type="character" w:styleId="Emphasis">
    <w:name w:val="Emphasis"/>
    <w:basedOn w:val="DefaultParagraphFont"/>
    <w:uiPriority w:val="20"/>
    <w:qFormat/>
    <w:rsid w:val="00F65C87"/>
    <w:rPr>
      <w:i/>
      <w:iCs/>
    </w:rPr>
  </w:style>
  <w:style w:type="paragraph" w:customStyle="1" w:styleId="Default">
    <w:name w:val="Default"/>
    <w:rsid w:val="00AC676F"/>
    <w:pPr>
      <w:autoSpaceDE w:val="0"/>
      <w:autoSpaceDN w:val="0"/>
      <w:adjustRightInd w:val="0"/>
    </w:pPr>
    <w:rPr>
      <w:rFonts w:cs="Calibri"/>
      <w:color w:val="000000"/>
      <w:sz w:val="24"/>
      <w:szCs w:val="24"/>
    </w:rPr>
  </w:style>
  <w:style w:type="paragraph" w:styleId="BodyText2">
    <w:name w:val="Body Text 2"/>
    <w:basedOn w:val="Normal"/>
    <w:link w:val="BodyText2Char"/>
    <w:uiPriority w:val="99"/>
    <w:rsid w:val="00C67674"/>
    <w:rPr>
      <w:lang w:eastAsia="en-US"/>
    </w:rPr>
  </w:style>
  <w:style w:type="character" w:customStyle="1" w:styleId="BodyText2Char">
    <w:name w:val="Body Text 2 Char"/>
    <w:basedOn w:val="DefaultParagraphFont"/>
    <w:link w:val="BodyText2"/>
    <w:uiPriority w:val="99"/>
    <w:rsid w:val="00C67674"/>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299900">
      <w:bodyDiv w:val="1"/>
      <w:marLeft w:val="0"/>
      <w:marRight w:val="0"/>
      <w:marTop w:val="0"/>
      <w:marBottom w:val="0"/>
      <w:divBdr>
        <w:top w:val="none" w:sz="0" w:space="0" w:color="auto"/>
        <w:left w:val="none" w:sz="0" w:space="0" w:color="auto"/>
        <w:bottom w:val="none" w:sz="0" w:space="0" w:color="auto"/>
        <w:right w:val="none" w:sz="0" w:space="0" w:color="auto"/>
      </w:divBdr>
    </w:div>
    <w:div w:id="70007798">
      <w:bodyDiv w:val="1"/>
      <w:marLeft w:val="0"/>
      <w:marRight w:val="0"/>
      <w:marTop w:val="0"/>
      <w:marBottom w:val="0"/>
      <w:divBdr>
        <w:top w:val="none" w:sz="0" w:space="0" w:color="auto"/>
        <w:left w:val="none" w:sz="0" w:space="0" w:color="auto"/>
        <w:bottom w:val="none" w:sz="0" w:space="0" w:color="auto"/>
        <w:right w:val="none" w:sz="0" w:space="0" w:color="auto"/>
      </w:divBdr>
    </w:div>
    <w:div w:id="378166505">
      <w:bodyDiv w:val="1"/>
      <w:marLeft w:val="0"/>
      <w:marRight w:val="0"/>
      <w:marTop w:val="0"/>
      <w:marBottom w:val="0"/>
      <w:divBdr>
        <w:top w:val="none" w:sz="0" w:space="0" w:color="auto"/>
        <w:left w:val="none" w:sz="0" w:space="0" w:color="auto"/>
        <w:bottom w:val="none" w:sz="0" w:space="0" w:color="auto"/>
        <w:right w:val="none" w:sz="0" w:space="0" w:color="auto"/>
      </w:divBdr>
    </w:div>
    <w:div w:id="545483502">
      <w:bodyDiv w:val="1"/>
      <w:marLeft w:val="0"/>
      <w:marRight w:val="0"/>
      <w:marTop w:val="0"/>
      <w:marBottom w:val="0"/>
      <w:divBdr>
        <w:top w:val="none" w:sz="0" w:space="0" w:color="auto"/>
        <w:left w:val="none" w:sz="0" w:space="0" w:color="auto"/>
        <w:bottom w:val="none" w:sz="0" w:space="0" w:color="auto"/>
        <w:right w:val="none" w:sz="0" w:space="0" w:color="auto"/>
      </w:divBdr>
    </w:div>
    <w:div w:id="588587648">
      <w:bodyDiv w:val="1"/>
      <w:marLeft w:val="0"/>
      <w:marRight w:val="0"/>
      <w:marTop w:val="0"/>
      <w:marBottom w:val="0"/>
      <w:divBdr>
        <w:top w:val="none" w:sz="0" w:space="0" w:color="auto"/>
        <w:left w:val="none" w:sz="0" w:space="0" w:color="auto"/>
        <w:bottom w:val="none" w:sz="0" w:space="0" w:color="auto"/>
        <w:right w:val="none" w:sz="0" w:space="0" w:color="auto"/>
      </w:divBdr>
    </w:div>
    <w:div w:id="685332642">
      <w:bodyDiv w:val="1"/>
      <w:marLeft w:val="0"/>
      <w:marRight w:val="0"/>
      <w:marTop w:val="0"/>
      <w:marBottom w:val="0"/>
      <w:divBdr>
        <w:top w:val="none" w:sz="0" w:space="0" w:color="auto"/>
        <w:left w:val="none" w:sz="0" w:space="0" w:color="auto"/>
        <w:bottom w:val="none" w:sz="0" w:space="0" w:color="auto"/>
        <w:right w:val="none" w:sz="0" w:space="0" w:color="auto"/>
      </w:divBdr>
    </w:div>
    <w:div w:id="705183159">
      <w:bodyDiv w:val="1"/>
      <w:marLeft w:val="0"/>
      <w:marRight w:val="0"/>
      <w:marTop w:val="0"/>
      <w:marBottom w:val="0"/>
      <w:divBdr>
        <w:top w:val="none" w:sz="0" w:space="0" w:color="auto"/>
        <w:left w:val="none" w:sz="0" w:space="0" w:color="auto"/>
        <w:bottom w:val="none" w:sz="0" w:space="0" w:color="auto"/>
        <w:right w:val="none" w:sz="0" w:space="0" w:color="auto"/>
      </w:divBdr>
    </w:div>
    <w:div w:id="768238065">
      <w:bodyDiv w:val="1"/>
      <w:marLeft w:val="0"/>
      <w:marRight w:val="0"/>
      <w:marTop w:val="0"/>
      <w:marBottom w:val="0"/>
      <w:divBdr>
        <w:top w:val="none" w:sz="0" w:space="0" w:color="auto"/>
        <w:left w:val="none" w:sz="0" w:space="0" w:color="auto"/>
        <w:bottom w:val="none" w:sz="0" w:space="0" w:color="auto"/>
        <w:right w:val="none" w:sz="0" w:space="0" w:color="auto"/>
      </w:divBdr>
    </w:div>
    <w:div w:id="773984006">
      <w:bodyDiv w:val="1"/>
      <w:marLeft w:val="0"/>
      <w:marRight w:val="0"/>
      <w:marTop w:val="0"/>
      <w:marBottom w:val="0"/>
      <w:divBdr>
        <w:top w:val="none" w:sz="0" w:space="0" w:color="auto"/>
        <w:left w:val="none" w:sz="0" w:space="0" w:color="auto"/>
        <w:bottom w:val="none" w:sz="0" w:space="0" w:color="auto"/>
        <w:right w:val="none" w:sz="0" w:space="0" w:color="auto"/>
      </w:divBdr>
    </w:div>
    <w:div w:id="895749489">
      <w:bodyDiv w:val="1"/>
      <w:marLeft w:val="0"/>
      <w:marRight w:val="0"/>
      <w:marTop w:val="0"/>
      <w:marBottom w:val="0"/>
      <w:divBdr>
        <w:top w:val="none" w:sz="0" w:space="0" w:color="auto"/>
        <w:left w:val="none" w:sz="0" w:space="0" w:color="auto"/>
        <w:bottom w:val="none" w:sz="0" w:space="0" w:color="auto"/>
        <w:right w:val="none" w:sz="0" w:space="0" w:color="auto"/>
      </w:divBdr>
    </w:div>
    <w:div w:id="903299743">
      <w:bodyDiv w:val="1"/>
      <w:marLeft w:val="0"/>
      <w:marRight w:val="0"/>
      <w:marTop w:val="0"/>
      <w:marBottom w:val="0"/>
      <w:divBdr>
        <w:top w:val="none" w:sz="0" w:space="0" w:color="auto"/>
        <w:left w:val="none" w:sz="0" w:space="0" w:color="auto"/>
        <w:bottom w:val="none" w:sz="0" w:space="0" w:color="auto"/>
        <w:right w:val="none" w:sz="0" w:space="0" w:color="auto"/>
      </w:divBdr>
    </w:div>
    <w:div w:id="1242178094">
      <w:bodyDiv w:val="1"/>
      <w:marLeft w:val="0"/>
      <w:marRight w:val="0"/>
      <w:marTop w:val="0"/>
      <w:marBottom w:val="0"/>
      <w:divBdr>
        <w:top w:val="none" w:sz="0" w:space="0" w:color="auto"/>
        <w:left w:val="none" w:sz="0" w:space="0" w:color="auto"/>
        <w:bottom w:val="none" w:sz="0" w:space="0" w:color="auto"/>
        <w:right w:val="none" w:sz="0" w:space="0" w:color="auto"/>
      </w:divBdr>
    </w:div>
    <w:div w:id="1286427786">
      <w:bodyDiv w:val="1"/>
      <w:marLeft w:val="0"/>
      <w:marRight w:val="0"/>
      <w:marTop w:val="0"/>
      <w:marBottom w:val="0"/>
      <w:divBdr>
        <w:top w:val="none" w:sz="0" w:space="0" w:color="auto"/>
        <w:left w:val="none" w:sz="0" w:space="0" w:color="auto"/>
        <w:bottom w:val="none" w:sz="0" w:space="0" w:color="auto"/>
        <w:right w:val="none" w:sz="0" w:space="0" w:color="auto"/>
      </w:divBdr>
    </w:div>
    <w:div w:id="1392390218">
      <w:bodyDiv w:val="1"/>
      <w:marLeft w:val="0"/>
      <w:marRight w:val="0"/>
      <w:marTop w:val="0"/>
      <w:marBottom w:val="0"/>
      <w:divBdr>
        <w:top w:val="none" w:sz="0" w:space="0" w:color="auto"/>
        <w:left w:val="none" w:sz="0" w:space="0" w:color="auto"/>
        <w:bottom w:val="none" w:sz="0" w:space="0" w:color="auto"/>
        <w:right w:val="none" w:sz="0" w:space="0" w:color="auto"/>
      </w:divBdr>
    </w:div>
    <w:div w:id="1409495784">
      <w:bodyDiv w:val="1"/>
      <w:marLeft w:val="0"/>
      <w:marRight w:val="0"/>
      <w:marTop w:val="0"/>
      <w:marBottom w:val="0"/>
      <w:divBdr>
        <w:top w:val="none" w:sz="0" w:space="0" w:color="auto"/>
        <w:left w:val="none" w:sz="0" w:space="0" w:color="auto"/>
        <w:bottom w:val="none" w:sz="0" w:space="0" w:color="auto"/>
        <w:right w:val="none" w:sz="0" w:space="0" w:color="auto"/>
      </w:divBdr>
    </w:div>
    <w:div w:id="1753039568">
      <w:bodyDiv w:val="1"/>
      <w:marLeft w:val="0"/>
      <w:marRight w:val="0"/>
      <w:marTop w:val="0"/>
      <w:marBottom w:val="0"/>
      <w:divBdr>
        <w:top w:val="none" w:sz="0" w:space="0" w:color="auto"/>
        <w:left w:val="none" w:sz="0" w:space="0" w:color="auto"/>
        <w:bottom w:val="none" w:sz="0" w:space="0" w:color="auto"/>
        <w:right w:val="none" w:sz="0" w:space="0" w:color="auto"/>
      </w:divBdr>
    </w:div>
    <w:div w:id="1774206693">
      <w:bodyDiv w:val="1"/>
      <w:marLeft w:val="0"/>
      <w:marRight w:val="0"/>
      <w:marTop w:val="0"/>
      <w:marBottom w:val="0"/>
      <w:divBdr>
        <w:top w:val="none" w:sz="0" w:space="0" w:color="auto"/>
        <w:left w:val="none" w:sz="0" w:space="0" w:color="auto"/>
        <w:bottom w:val="none" w:sz="0" w:space="0" w:color="auto"/>
        <w:right w:val="none" w:sz="0" w:space="0" w:color="auto"/>
      </w:divBdr>
    </w:div>
    <w:div w:id="1922640372">
      <w:bodyDiv w:val="1"/>
      <w:marLeft w:val="0"/>
      <w:marRight w:val="0"/>
      <w:marTop w:val="0"/>
      <w:marBottom w:val="0"/>
      <w:divBdr>
        <w:top w:val="none" w:sz="0" w:space="0" w:color="auto"/>
        <w:left w:val="none" w:sz="0" w:space="0" w:color="auto"/>
        <w:bottom w:val="none" w:sz="0" w:space="0" w:color="auto"/>
        <w:right w:val="none" w:sz="0" w:space="0" w:color="auto"/>
      </w:divBdr>
    </w:div>
    <w:div w:id="212507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7BE7D-2B0F-46FD-B8D8-8BE80973B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691</Words>
  <Characters>3939</Characters>
  <Application>Microsoft Office Word</Application>
  <DocSecurity>0</DocSecurity>
  <Lines>32</Lines>
  <Paragraphs>9</Paragraphs>
  <ScaleCrop>false</ScaleCrop>
  <Company/>
  <LinksUpToDate>false</LinksUpToDate>
  <CharactersWithSpaces>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Lawrence</dc:creator>
  <cp:keywords/>
  <dc:description/>
  <cp:lastModifiedBy>Jeff Lawrence</cp:lastModifiedBy>
  <cp:revision>86</cp:revision>
  <cp:lastPrinted>2019-07-29T11:02:00Z</cp:lastPrinted>
  <dcterms:created xsi:type="dcterms:W3CDTF">2020-05-20T07:04:00Z</dcterms:created>
  <dcterms:modified xsi:type="dcterms:W3CDTF">2020-05-28T16:50:00Z</dcterms:modified>
</cp:coreProperties>
</file>